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85" w:rsidRPr="00524E4C" w:rsidRDefault="00AF4185" w:rsidP="00AF4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24E4C">
        <w:rPr>
          <w:rFonts w:ascii="Times New Roman" w:hAnsi="Times New Roman" w:cs="Times New Roman"/>
          <w:b/>
          <w:caps/>
          <w:sz w:val="24"/>
          <w:szCs w:val="24"/>
        </w:rPr>
        <w:t>Министерство общего и профессионального образования ростовской области</w:t>
      </w:r>
    </w:p>
    <w:p w:rsidR="00AF4185" w:rsidRPr="00524E4C" w:rsidRDefault="00AF4185" w:rsidP="00AF4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E4C">
        <w:rPr>
          <w:rFonts w:ascii="Times New Roman" w:hAnsi="Times New Roman" w:cs="Times New Roman"/>
          <w:b/>
          <w:sz w:val="24"/>
          <w:szCs w:val="24"/>
        </w:rPr>
        <w:t>Государственное бюджетное профессиональное образовательное учреждение</w:t>
      </w:r>
    </w:p>
    <w:p w:rsidR="00AF4185" w:rsidRPr="00524E4C" w:rsidRDefault="00AF4185" w:rsidP="00AF4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E4C">
        <w:rPr>
          <w:rFonts w:ascii="Times New Roman" w:hAnsi="Times New Roman" w:cs="Times New Roman"/>
          <w:b/>
          <w:sz w:val="24"/>
          <w:szCs w:val="24"/>
        </w:rPr>
        <w:t>Ростовской области «Ростовский технологический техникум сервиса»</w:t>
      </w:r>
    </w:p>
    <w:p w:rsidR="00AF4185" w:rsidRPr="00524E4C" w:rsidRDefault="00AF4185" w:rsidP="00AF4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E4C">
        <w:rPr>
          <w:rFonts w:ascii="Times New Roman" w:hAnsi="Times New Roman" w:cs="Times New Roman"/>
          <w:b/>
          <w:sz w:val="24"/>
          <w:szCs w:val="24"/>
        </w:rPr>
        <w:t>(ГБПОУ РО «РТТС»)</w:t>
      </w:r>
    </w:p>
    <w:p w:rsidR="00AF4185" w:rsidRPr="00524E4C" w:rsidRDefault="00AF4185" w:rsidP="00AF4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185" w:rsidRPr="00524E4C" w:rsidRDefault="00AF4185" w:rsidP="00AF418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4E4C">
        <w:rPr>
          <w:rFonts w:ascii="Times New Roman" w:hAnsi="Times New Roman" w:cs="Times New Roman"/>
          <w:sz w:val="24"/>
          <w:szCs w:val="24"/>
        </w:rPr>
        <w:t>Утверждаю</w:t>
      </w:r>
    </w:p>
    <w:p w:rsidR="00AF4185" w:rsidRPr="00524E4C" w:rsidRDefault="00AF4185" w:rsidP="00AF41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E4C">
        <w:rPr>
          <w:rFonts w:ascii="Times New Roman" w:hAnsi="Times New Roman" w:cs="Times New Roman"/>
          <w:sz w:val="24"/>
          <w:szCs w:val="24"/>
        </w:rPr>
        <w:t xml:space="preserve">Зам. Директора по УР </w:t>
      </w:r>
    </w:p>
    <w:p w:rsidR="00AF4185" w:rsidRPr="00524E4C" w:rsidRDefault="00AF4185" w:rsidP="00AF41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E4C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Pr="00524E4C">
        <w:rPr>
          <w:rFonts w:ascii="Times New Roman" w:hAnsi="Times New Roman" w:cs="Times New Roman"/>
          <w:sz w:val="24"/>
          <w:szCs w:val="24"/>
        </w:rPr>
        <w:t>С.А.Шевченко</w:t>
      </w:r>
      <w:proofErr w:type="spellEnd"/>
      <w:r w:rsidRPr="00524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185" w:rsidRPr="00524E4C" w:rsidRDefault="00AF4185" w:rsidP="00AF41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E4C">
        <w:rPr>
          <w:rFonts w:ascii="Times New Roman" w:hAnsi="Times New Roman" w:cs="Times New Roman"/>
          <w:sz w:val="24"/>
          <w:szCs w:val="24"/>
        </w:rPr>
        <w:t>«_____» _______2021</w:t>
      </w:r>
    </w:p>
    <w:p w:rsidR="00AF4185" w:rsidRDefault="00AF4185" w:rsidP="00AF418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F4185" w:rsidRDefault="00AF4185" w:rsidP="00AF418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F4185" w:rsidRDefault="00AF4185" w:rsidP="00AF418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F4185" w:rsidRDefault="00AF4185" w:rsidP="00AF418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F4185" w:rsidRPr="00524E4C" w:rsidRDefault="00AF4185" w:rsidP="00AF418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F4185" w:rsidRPr="00580564" w:rsidRDefault="00AF4185" w:rsidP="00AF41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64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AF4185" w:rsidRPr="00580564" w:rsidRDefault="00AF4185" w:rsidP="00AF41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64">
        <w:rPr>
          <w:rFonts w:ascii="Times New Roman" w:hAnsi="Times New Roman" w:cs="Times New Roman"/>
          <w:b/>
          <w:sz w:val="28"/>
          <w:szCs w:val="28"/>
        </w:rPr>
        <w:t xml:space="preserve">учебной общепрофессиональной  дисциплины </w:t>
      </w:r>
    </w:p>
    <w:p w:rsidR="00AF4185" w:rsidRPr="00580564" w:rsidRDefault="00AF4185" w:rsidP="00AF41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64">
        <w:rPr>
          <w:rFonts w:ascii="Times New Roman" w:hAnsi="Times New Roman" w:cs="Times New Roman"/>
          <w:b/>
          <w:sz w:val="28"/>
          <w:szCs w:val="28"/>
        </w:rPr>
        <w:t>ОП 07 «Карьерное моделирование»</w:t>
      </w:r>
    </w:p>
    <w:p w:rsidR="00AF4185" w:rsidRPr="00580564" w:rsidRDefault="00AF4185" w:rsidP="00AF41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64">
        <w:rPr>
          <w:rFonts w:ascii="Times New Roman" w:hAnsi="Times New Roman" w:cs="Times New Roman"/>
          <w:b/>
          <w:sz w:val="28"/>
          <w:szCs w:val="28"/>
        </w:rPr>
        <w:t xml:space="preserve"> по профессии СПО «Парикмахер»</w:t>
      </w:r>
    </w:p>
    <w:p w:rsidR="00AF4185" w:rsidRPr="00580564" w:rsidRDefault="00AF4185" w:rsidP="00AF41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85" w:rsidRPr="00580564" w:rsidRDefault="00AF4185" w:rsidP="00AF418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F4185" w:rsidRPr="00524E4C" w:rsidRDefault="00AF4185" w:rsidP="00AF418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F4185" w:rsidRPr="00524E4C" w:rsidRDefault="00AF4185" w:rsidP="00AF418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185" w:rsidRDefault="00AF4185" w:rsidP="00AF418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E4C">
        <w:rPr>
          <w:rFonts w:ascii="Times New Roman" w:hAnsi="Times New Roman" w:cs="Times New Roman"/>
          <w:sz w:val="24"/>
          <w:szCs w:val="24"/>
        </w:rPr>
        <w:t>2021 г.</w:t>
      </w:r>
    </w:p>
    <w:p w:rsidR="00AF4185" w:rsidRPr="005E695B" w:rsidRDefault="00AF4185" w:rsidP="00AF4185">
      <w:pPr>
        <w:widowControl w:val="0"/>
        <w:suppressAutoHyphens/>
        <w:ind w:firstLine="708"/>
        <w:jc w:val="both"/>
        <w:rPr>
          <w:rFonts w:ascii="Times New Roman" w:eastAsia="DejaVu Sans" w:hAnsi="Times New Roman" w:cs="Times New Roman"/>
          <w:bCs/>
          <w:kern w:val="1"/>
          <w:sz w:val="24"/>
          <w:szCs w:val="24"/>
          <w:lang w:eastAsia="hi-IN" w:bidi="hi-IN"/>
        </w:rPr>
      </w:pPr>
      <w:bookmarkStart w:id="0" w:name="_GoBack"/>
      <w:bookmarkEnd w:id="0"/>
      <w:r w:rsidRPr="005E695B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5E695B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hi-IN" w:bidi="hi-IN"/>
        </w:rPr>
        <w:t xml:space="preserve"> «</w:t>
      </w:r>
      <w:r w:rsidRPr="005E695B">
        <w:rPr>
          <w:rFonts w:ascii="Times New Roman" w:hAnsi="Times New Roman" w:cs="Times New Roman"/>
          <w:sz w:val="24"/>
          <w:szCs w:val="24"/>
        </w:rPr>
        <w:t>Карьерное моделирование</w:t>
      </w:r>
      <w:r w:rsidRPr="005E695B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hi-IN" w:bidi="hi-IN"/>
        </w:rPr>
        <w:t xml:space="preserve">» </w:t>
      </w:r>
      <w:r w:rsidRPr="005E695B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для профессии среднего профессионального образования</w:t>
      </w:r>
      <w:r w:rsidRPr="005E6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695B">
        <w:rPr>
          <w:rFonts w:ascii="Times New Roman" w:hAnsi="Times New Roman" w:cs="Times New Roman"/>
          <w:sz w:val="24"/>
          <w:szCs w:val="24"/>
        </w:rPr>
        <w:t xml:space="preserve">«Парикмахер» </w:t>
      </w:r>
    </w:p>
    <w:p w:rsidR="00AF4185" w:rsidRPr="005E695B" w:rsidRDefault="00AF4185" w:rsidP="00AF4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E695B">
        <w:rPr>
          <w:rFonts w:ascii="Times New Roman" w:hAnsi="Times New Roman" w:cs="Times New Roman"/>
          <w:b/>
          <w:sz w:val="24"/>
          <w:szCs w:val="24"/>
        </w:rPr>
        <w:t>Организация-разработчик</w:t>
      </w:r>
      <w:r w:rsidRPr="005E695B">
        <w:rPr>
          <w:rFonts w:ascii="Times New Roman" w:hAnsi="Times New Roman" w:cs="Times New Roman"/>
          <w:sz w:val="24"/>
          <w:szCs w:val="24"/>
        </w:rPr>
        <w:t>: Государственное бюджетное профессиональное образовательное учреждение Ростовской области «Ростовский технологический техникум сервиса» (ГБПОУ РО «РТТС»)</w:t>
      </w:r>
    </w:p>
    <w:p w:rsidR="00AF4185" w:rsidRPr="005E695B" w:rsidRDefault="00AF4185" w:rsidP="00AF4185">
      <w:pPr>
        <w:jc w:val="both"/>
        <w:rPr>
          <w:rFonts w:ascii="Times New Roman" w:hAnsi="Times New Roman" w:cs="Times New Roman"/>
          <w:sz w:val="24"/>
          <w:szCs w:val="24"/>
        </w:rPr>
      </w:pPr>
      <w:r w:rsidRPr="005E695B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Pr="005E695B">
        <w:rPr>
          <w:rFonts w:ascii="Times New Roman" w:hAnsi="Times New Roman" w:cs="Times New Roman"/>
          <w:sz w:val="24"/>
          <w:szCs w:val="24"/>
        </w:rPr>
        <w:t xml:space="preserve"> преподаватель высшей категории ГБПОУ РО РТТС И.Н. </w:t>
      </w:r>
      <w:proofErr w:type="spellStart"/>
      <w:r w:rsidRPr="005E695B">
        <w:rPr>
          <w:rFonts w:ascii="Times New Roman" w:hAnsi="Times New Roman" w:cs="Times New Roman"/>
          <w:sz w:val="24"/>
          <w:szCs w:val="24"/>
        </w:rPr>
        <w:t>Чеусова</w:t>
      </w:r>
      <w:proofErr w:type="spellEnd"/>
    </w:p>
    <w:p w:rsidR="00AF4185" w:rsidRPr="005E695B" w:rsidRDefault="00AF4185" w:rsidP="00AF418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695B">
        <w:rPr>
          <w:rFonts w:ascii="Times New Roman" w:hAnsi="Times New Roman" w:cs="Times New Roman"/>
          <w:b/>
          <w:sz w:val="24"/>
          <w:szCs w:val="24"/>
        </w:rPr>
        <w:t>Рассмотрена</w:t>
      </w:r>
      <w:proofErr w:type="gramEnd"/>
      <w:r w:rsidRPr="005E695B">
        <w:rPr>
          <w:rFonts w:ascii="Times New Roman" w:hAnsi="Times New Roman" w:cs="Times New Roman"/>
          <w:b/>
          <w:sz w:val="24"/>
          <w:szCs w:val="24"/>
        </w:rPr>
        <w:t xml:space="preserve"> на заседании </w:t>
      </w: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5E695B">
        <w:rPr>
          <w:rFonts w:ascii="Times New Roman" w:hAnsi="Times New Roman" w:cs="Times New Roman"/>
          <w:b/>
          <w:sz w:val="24"/>
          <w:szCs w:val="24"/>
        </w:rPr>
        <w:t>МК общепрофессионального и профессионального цикла</w:t>
      </w:r>
    </w:p>
    <w:p w:rsidR="00AF4185" w:rsidRPr="005E695B" w:rsidRDefault="00AF4185" w:rsidP="00AF4185">
      <w:pPr>
        <w:jc w:val="both"/>
        <w:rPr>
          <w:rFonts w:ascii="Times New Roman" w:hAnsi="Times New Roman" w:cs="Times New Roman"/>
          <w:sz w:val="24"/>
          <w:szCs w:val="24"/>
        </w:rPr>
      </w:pPr>
      <w:r w:rsidRPr="005E695B"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</w:rPr>
        <w:t>№ ____ от «___»______ 2021</w:t>
      </w:r>
      <w:r w:rsidRPr="005E695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F4185" w:rsidRPr="005E695B" w:rsidRDefault="00AF4185" w:rsidP="00AF4185">
      <w:pPr>
        <w:jc w:val="both"/>
        <w:rPr>
          <w:rFonts w:ascii="Times New Roman" w:hAnsi="Times New Roman" w:cs="Times New Roman"/>
          <w:sz w:val="24"/>
          <w:szCs w:val="24"/>
        </w:rPr>
      </w:pPr>
      <w:r w:rsidRPr="005E695B">
        <w:rPr>
          <w:rFonts w:ascii="Times New Roman" w:hAnsi="Times New Roman" w:cs="Times New Roman"/>
          <w:sz w:val="24"/>
          <w:szCs w:val="24"/>
        </w:rPr>
        <w:t xml:space="preserve">Председатель МК _________________ </w:t>
      </w:r>
      <w:proofErr w:type="spellStart"/>
      <w:r w:rsidRPr="005E695B">
        <w:rPr>
          <w:rFonts w:ascii="Times New Roman" w:hAnsi="Times New Roman" w:cs="Times New Roman"/>
          <w:sz w:val="24"/>
          <w:szCs w:val="24"/>
        </w:rPr>
        <w:t>А.И.Сидельник</w:t>
      </w:r>
      <w:proofErr w:type="spellEnd"/>
    </w:p>
    <w:p w:rsidR="00AF4185" w:rsidRPr="00AE3823" w:rsidRDefault="00AF4185" w:rsidP="00AF4185">
      <w:pPr>
        <w:jc w:val="both"/>
      </w:pPr>
    </w:p>
    <w:p w:rsidR="00AF4185" w:rsidRDefault="00AF4185" w:rsidP="00AF4185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4185" w:rsidRDefault="00AF4185" w:rsidP="00AF4185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4185" w:rsidRDefault="00AF4185" w:rsidP="00AF4185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4185" w:rsidRDefault="00AF4185" w:rsidP="00AF4185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4185" w:rsidRDefault="00AF4185" w:rsidP="00AF4185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4185" w:rsidRDefault="00AF4185" w:rsidP="00AF4185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4185" w:rsidRDefault="00AF4185" w:rsidP="00AF4185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4185" w:rsidRDefault="00AF4185" w:rsidP="00AF4185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4185" w:rsidRDefault="00AF4185" w:rsidP="00AF4185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4185" w:rsidRDefault="00AF4185" w:rsidP="00AF4185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4185" w:rsidRDefault="00AF4185" w:rsidP="00AF4185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4185" w:rsidRDefault="00AF4185" w:rsidP="00AF4185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4185" w:rsidRDefault="00AF4185" w:rsidP="00AF4185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4185" w:rsidRDefault="00AF4185" w:rsidP="00AF4185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4185" w:rsidRDefault="00AF4185" w:rsidP="00AF4185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4185" w:rsidRDefault="00AF4185" w:rsidP="00AF4185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4185" w:rsidRDefault="00AF4185" w:rsidP="00AF4185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4185" w:rsidRDefault="00AF4185" w:rsidP="00AF4185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4185" w:rsidRPr="00524E4C" w:rsidRDefault="00AF4185" w:rsidP="00AF4185">
      <w:pPr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524E4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AF4185" w:rsidRPr="00524E4C" w:rsidRDefault="00AF4185" w:rsidP="00AF4185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spacing w:line="365" w:lineRule="exact"/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numPr>
          <w:ilvl w:val="0"/>
          <w:numId w:val="1"/>
        </w:numPr>
        <w:tabs>
          <w:tab w:val="left" w:pos="980"/>
        </w:tabs>
        <w:spacing w:after="0" w:line="234" w:lineRule="auto"/>
        <w:ind w:left="980" w:right="3580" w:hanging="35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4E4C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ПРИМЕРНОЙ ПРОГРАММЫ УЧЕБНОЙ ДИСЦИПЛИНЫ</w:t>
      </w:r>
    </w:p>
    <w:p w:rsidR="00AF4185" w:rsidRPr="00524E4C" w:rsidRDefault="00AF4185" w:rsidP="00AF4185">
      <w:pPr>
        <w:spacing w:line="289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4185" w:rsidRPr="00524E4C" w:rsidRDefault="00AF4185" w:rsidP="00AF4185">
      <w:pPr>
        <w:numPr>
          <w:ilvl w:val="0"/>
          <w:numId w:val="1"/>
        </w:numPr>
        <w:tabs>
          <w:tab w:val="left" w:pos="980"/>
        </w:tabs>
        <w:spacing w:after="0" w:line="234" w:lineRule="auto"/>
        <w:ind w:left="980" w:right="3780" w:hanging="35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4E4C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И СОДЕРЖАНИЕ УЧЕБНОЙ ДИСЦИПЛИНЫ</w:t>
      </w:r>
    </w:p>
    <w:p w:rsidR="00AF4185" w:rsidRPr="00524E4C" w:rsidRDefault="00AF4185" w:rsidP="00AF4185">
      <w:pPr>
        <w:spacing w:line="289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4185" w:rsidRPr="00524E4C" w:rsidRDefault="00AF4185" w:rsidP="00AF4185">
      <w:pPr>
        <w:numPr>
          <w:ilvl w:val="0"/>
          <w:numId w:val="1"/>
        </w:numPr>
        <w:tabs>
          <w:tab w:val="left" w:pos="980"/>
        </w:tabs>
        <w:spacing w:after="0" w:line="234" w:lineRule="auto"/>
        <w:ind w:left="980" w:right="2660" w:hanging="35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4E4C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РЕАЛИЗАЦИИ РАБОЧЕЙ ПРОГРАММЫ УЧЕБНОЙ ДИСЦИПЛИНЫ</w:t>
      </w:r>
    </w:p>
    <w:p w:rsidR="00AF4185" w:rsidRPr="00524E4C" w:rsidRDefault="00AF4185" w:rsidP="00AF4185">
      <w:pPr>
        <w:spacing w:line="289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4185" w:rsidRPr="00524E4C" w:rsidRDefault="00AF4185" w:rsidP="00AF4185">
      <w:pPr>
        <w:numPr>
          <w:ilvl w:val="0"/>
          <w:numId w:val="1"/>
        </w:numPr>
        <w:tabs>
          <w:tab w:val="left" w:pos="980"/>
        </w:tabs>
        <w:spacing w:after="0" w:line="234" w:lineRule="auto"/>
        <w:ind w:left="980" w:right="2560" w:hanging="35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4E4C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И ОЦЕНКА РЕЗУЛЬТАТОВ ОСВОЕНИЯ УЧЕБНОЙ ДИСЦИПЛИНЫ</w:t>
      </w:r>
    </w:p>
    <w:p w:rsidR="00AF4185" w:rsidRPr="00524E4C" w:rsidRDefault="00AF4185" w:rsidP="00AF4185">
      <w:pPr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numPr>
          <w:ilvl w:val="0"/>
          <w:numId w:val="2"/>
        </w:numPr>
        <w:tabs>
          <w:tab w:val="left" w:pos="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E4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ОБЩАЯ ХАРАКТЕРИСТИКА ПРОГРАММЫ УЧЕБНОЙ ДИСЦИПЛИНЫ</w:t>
      </w:r>
    </w:p>
    <w:p w:rsidR="00AF4185" w:rsidRPr="00524E4C" w:rsidRDefault="00AF4185" w:rsidP="00AF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4C">
        <w:rPr>
          <w:rFonts w:ascii="Times New Roman" w:eastAsia="Times New Roman" w:hAnsi="Times New Roman" w:cs="Times New Roman"/>
          <w:b/>
          <w:bCs/>
          <w:sz w:val="24"/>
          <w:szCs w:val="24"/>
        </w:rPr>
        <w:t>1.1. Место дисциплины в структуре основной образовательной программы</w:t>
      </w:r>
    </w:p>
    <w:p w:rsidR="00AF4185" w:rsidRPr="00524E4C" w:rsidRDefault="00AF4185" w:rsidP="00AF4185">
      <w:pPr>
        <w:tabs>
          <w:tab w:val="left" w:pos="2020"/>
          <w:tab w:val="left" w:pos="3480"/>
          <w:tab w:val="left" w:pos="4640"/>
          <w:tab w:val="left" w:pos="4960"/>
          <w:tab w:val="left" w:pos="6060"/>
          <w:tab w:val="left" w:pos="694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4C">
        <w:rPr>
          <w:rFonts w:ascii="Times New Roman" w:eastAsia="Times New Roman" w:hAnsi="Times New Roman" w:cs="Times New Roman"/>
          <w:sz w:val="24"/>
          <w:szCs w:val="24"/>
        </w:rPr>
        <w:t>Учебная дисциплина «</w:t>
      </w:r>
      <w:r w:rsidRPr="00524E4C">
        <w:rPr>
          <w:rFonts w:ascii="Times New Roman" w:hAnsi="Times New Roman" w:cs="Times New Roman"/>
          <w:b/>
          <w:sz w:val="24"/>
          <w:szCs w:val="24"/>
        </w:rPr>
        <w:t> Карьерное моделирование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24E4C">
        <w:rPr>
          <w:rFonts w:ascii="Times New Roman" w:hAnsi="Times New Roman" w:cs="Times New Roman"/>
          <w:sz w:val="24"/>
          <w:szCs w:val="24"/>
        </w:rPr>
        <w:t> 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524E4C">
        <w:rPr>
          <w:rFonts w:ascii="Times New Roman" w:hAnsi="Times New Roman" w:cs="Times New Roman"/>
          <w:sz w:val="24"/>
          <w:szCs w:val="24"/>
        </w:rPr>
        <w:t> 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24E4C">
        <w:rPr>
          <w:rFonts w:ascii="Times New Roman" w:hAnsi="Times New Roman" w:cs="Times New Roman"/>
          <w:sz w:val="24"/>
          <w:szCs w:val="24"/>
        </w:rPr>
        <w:t> 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524E4C">
        <w:rPr>
          <w:rFonts w:ascii="Times New Roman" w:hAnsi="Times New Roman" w:cs="Times New Roman"/>
          <w:sz w:val="24"/>
          <w:szCs w:val="24"/>
        </w:rPr>
        <w:t> 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524E4C">
        <w:rPr>
          <w:rFonts w:ascii="Times New Roman" w:hAnsi="Times New Roman" w:cs="Times New Roman"/>
          <w:sz w:val="24"/>
          <w:szCs w:val="24"/>
        </w:rPr>
        <w:t> </w:t>
      </w:r>
    </w:p>
    <w:p w:rsidR="00AF4185" w:rsidRPr="00524E4C" w:rsidRDefault="00AF4185" w:rsidP="00AF4185">
      <w:pPr>
        <w:tabs>
          <w:tab w:val="left" w:pos="2020"/>
          <w:tab w:val="left" w:pos="3480"/>
          <w:tab w:val="left" w:pos="4640"/>
          <w:tab w:val="left" w:pos="4960"/>
          <w:tab w:val="left" w:pos="6060"/>
          <w:tab w:val="left" w:pos="694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4C">
        <w:rPr>
          <w:rFonts w:ascii="Times New Roman" w:eastAsia="Times New Roman" w:hAnsi="Times New Roman" w:cs="Times New Roman"/>
          <w:sz w:val="24"/>
          <w:szCs w:val="24"/>
        </w:rPr>
        <w:t>вариативной</w:t>
      </w:r>
      <w:r w:rsidRPr="00524E4C">
        <w:rPr>
          <w:rFonts w:ascii="Times New Roman" w:hAnsi="Times New Roman" w:cs="Times New Roman"/>
          <w:sz w:val="24"/>
          <w:szCs w:val="24"/>
        </w:rPr>
        <w:t> 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524E4C">
        <w:rPr>
          <w:rFonts w:ascii="Times New Roman" w:hAnsi="Times New Roman" w:cs="Times New Roman"/>
          <w:sz w:val="24"/>
          <w:szCs w:val="24"/>
        </w:rPr>
        <w:t> 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524E4C">
        <w:rPr>
          <w:rFonts w:ascii="Times New Roman" w:hAnsi="Times New Roman" w:cs="Times New Roman"/>
          <w:sz w:val="24"/>
          <w:szCs w:val="24"/>
        </w:rPr>
        <w:t> 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524E4C">
        <w:rPr>
          <w:rFonts w:ascii="Times New Roman" w:hAnsi="Times New Roman" w:cs="Times New Roman"/>
          <w:sz w:val="24"/>
          <w:szCs w:val="24"/>
        </w:rPr>
        <w:t> 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524E4C">
        <w:rPr>
          <w:rFonts w:ascii="Times New Roman" w:hAnsi="Times New Roman" w:cs="Times New Roman"/>
          <w:sz w:val="24"/>
          <w:szCs w:val="24"/>
        </w:rPr>
        <w:t> 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24E4C">
        <w:rPr>
          <w:rFonts w:ascii="Times New Roman" w:hAnsi="Times New Roman" w:cs="Times New Roman"/>
          <w:sz w:val="24"/>
          <w:szCs w:val="24"/>
        </w:rPr>
        <w:t> 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524E4C">
        <w:rPr>
          <w:rFonts w:ascii="Times New Roman" w:hAnsi="Times New Roman" w:cs="Times New Roman"/>
          <w:sz w:val="24"/>
          <w:szCs w:val="24"/>
        </w:rPr>
        <w:t> 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>СПО</w:t>
      </w:r>
      <w:r w:rsidRPr="00524E4C">
        <w:rPr>
          <w:rFonts w:ascii="Times New Roman" w:hAnsi="Times New Roman" w:cs="Times New Roman"/>
          <w:sz w:val="24"/>
          <w:szCs w:val="24"/>
        </w:rPr>
        <w:t> 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24E4C">
        <w:rPr>
          <w:rFonts w:ascii="Times New Roman" w:hAnsi="Times New Roman" w:cs="Times New Roman"/>
          <w:sz w:val="24"/>
          <w:szCs w:val="24"/>
        </w:rPr>
        <w:t> 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>профессии «Парикмахер»</w:t>
      </w:r>
    </w:p>
    <w:p w:rsidR="00AF4185" w:rsidRPr="00524E4C" w:rsidRDefault="00AF4185" w:rsidP="00AF4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4185" w:rsidRPr="00524E4C" w:rsidRDefault="00AF4185" w:rsidP="00AF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4C">
        <w:rPr>
          <w:rFonts w:ascii="Times New Roman" w:eastAsia="Times New Roman" w:hAnsi="Times New Roman" w:cs="Times New Roman"/>
          <w:b/>
          <w:bCs/>
          <w:sz w:val="24"/>
          <w:szCs w:val="24"/>
        </w:rPr>
        <w:t>1.2. Цели и планируемые результаты освоения дисциплины</w:t>
      </w:r>
    </w:p>
    <w:p w:rsidR="00AF4185" w:rsidRPr="00524E4C" w:rsidRDefault="00AF4185" w:rsidP="00AF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4C">
        <w:rPr>
          <w:rFonts w:ascii="Times New Roman" w:eastAsia="Times New Roman" w:hAnsi="Times New Roman" w:cs="Times New Roman"/>
          <w:sz w:val="24"/>
          <w:szCs w:val="24"/>
        </w:rPr>
        <w:t>Программа  направлена  на  развитие  компетенции: Планировать  и  реализовывать</w:t>
      </w:r>
      <w:r w:rsidRPr="00524E4C">
        <w:rPr>
          <w:rFonts w:ascii="Times New Roman" w:hAnsi="Times New Roman" w:cs="Times New Roman"/>
          <w:sz w:val="24"/>
          <w:szCs w:val="24"/>
        </w:rPr>
        <w:t xml:space="preserve"> 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>собственное профессиональное и личностное развитие.</w:t>
      </w:r>
    </w:p>
    <w:p w:rsidR="00AF4185" w:rsidRPr="00524E4C" w:rsidRDefault="00AF4185" w:rsidP="00AF4185">
      <w:pPr>
        <w:tabs>
          <w:tab w:val="left" w:pos="1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4E4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24E4C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освоения программы обучающийся должен: </w:t>
      </w:r>
      <w:r w:rsidRPr="00524E4C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владеть оп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ытом практической деятельности:</w:t>
      </w:r>
    </w:p>
    <w:p w:rsidR="00AF4185" w:rsidRPr="005E695B" w:rsidRDefault="00AF4185" w:rsidP="00AF4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4E4C">
        <w:rPr>
          <w:rFonts w:ascii="Times New Roman" w:eastAsia="Times New Roman" w:hAnsi="Times New Roman" w:cs="Times New Roman"/>
          <w:sz w:val="24"/>
          <w:szCs w:val="24"/>
        </w:rPr>
        <w:t>-применения профессиональных стандартов для описания образа</w:t>
      </w:r>
    </w:p>
    <w:p w:rsidR="00AF4185" w:rsidRPr="00524E4C" w:rsidRDefault="00AF4185" w:rsidP="00AF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4C">
        <w:rPr>
          <w:rFonts w:ascii="Times New Roman" w:eastAsia="Times New Roman" w:hAnsi="Times New Roman" w:cs="Times New Roman"/>
          <w:sz w:val="24"/>
          <w:szCs w:val="24"/>
        </w:rPr>
        <w:t>рабочего соответствующей квалификации по осваиваемой профессии «Парикмахер»</w:t>
      </w:r>
    </w:p>
    <w:p w:rsidR="00AF4185" w:rsidRPr="005E695B" w:rsidRDefault="00AF4185" w:rsidP="00AF4185">
      <w:pPr>
        <w:numPr>
          <w:ilvl w:val="1"/>
          <w:numId w:val="3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E4C">
        <w:rPr>
          <w:rFonts w:ascii="Times New Roman" w:eastAsia="Times New Roman" w:hAnsi="Times New Roman" w:cs="Times New Roman"/>
          <w:sz w:val="24"/>
          <w:szCs w:val="24"/>
        </w:rPr>
        <w:t>анализа и сопряжения, зафиксированных во ФГОС СПО требований к выпускнику и требований к квалификаци</w:t>
      </w:r>
      <w:proofErr w:type="gramStart"/>
      <w:r w:rsidRPr="00524E4C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524E4C">
        <w:rPr>
          <w:rFonts w:ascii="Times New Roman" w:eastAsia="Times New Roman" w:hAnsi="Times New Roman" w:cs="Times New Roman"/>
          <w:sz w:val="24"/>
          <w:szCs w:val="24"/>
        </w:rPr>
        <w:t>ям), зафиксированным в ПС (на примере осваиваемой профессии (специальности);</w:t>
      </w:r>
    </w:p>
    <w:p w:rsidR="00AF4185" w:rsidRPr="00524E4C" w:rsidRDefault="00AF4185" w:rsidP="00AF4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E4C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AF4185" w:rsidRPr="00524E4C" w:rsidRDefault="00AF4185" w:rsidP="00AF4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E4C">
        <w:rPr>
          <w:rFonts w:ascii="Times New Roman" w:eastAsia="Arial Unicode MS" w:hAnsi="Times New Roman" w:cs="Times New Roman"/>
          <w:sz w:val="24"/>
          <w:szCs w:val="24"/>
        </w:rPr>
        <w:t>−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оценивать современную ситуацию на отраслевом и региональном рынке труда, и учитывать её при проектировании индивидуаль</w:t>
      </w:r>
      <w:r>
        <w:rPr>
          <w:rFonts w:ascii="Times New Roman" w:eastAsia="Times New Roman" w:hAnsi="Times New Roman" w:cs="Times New Roman"/>
          <w:sz w:val="24"/>
          <w:szCs w:val="24"/>
        </w:rPr>
        <w:t>ного плана карьерного развития;</w:t>
      </w:r>
    </w:p>
    <w:p w:rsidR="00AF4185" w:rsidRPr="00524E4C" w:rsidRDefault="00AF4185" w:rsidP="00AF4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E4C">
        <w:rPr>
          <w:rFonts w:ascii="Times New Roman" w:eastAsia="Arial Unicode MS" w:hAnsi="Times New Roman" w:cs="Times New Roman"/>
          <w:sz w:val="24"/>
          <w:szCs w:val="24"/>
        </w:rPr>
        <w:t>−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применять ресурсы национальной системы квалификаций для проектирования профессиональн</w:t>
      </w:r>
      <w:r>
        <w:rPr>
          <w:rFonts w:ascii="Times New Roman" w:eastAsia="Times New Roman" w:hAnsi="Times New Roman" w:cs="Times New Roman"/>
          <w:sz w:val="24"/>
          <w:szCs w:val="24"/>
        </w:rPr>
        <w:t>ого развития и самообразования;</w:t>
      </w:r>
    </w:p>
    <w:p w:rsidR="00AF4185" w:rsidRPr="00524E4C" w:rsidRDefault="00AF4185" w:rsidP="00AF4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E4C">
        <w:rPr>
          <w:rFonts w:ascii="Times New Roman" w:eastAsia="Arial Unicode MS" w:hAnsi="Times New Roman" w:cs="Times New Roman"/>
          <w:sz w:val="24"/>
          <w:szCs w:val="24"/>
        </w:rPr>
        <w:t>−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ранжировать и применять наиболее действенные способы поиска вакансий на рынке т</w:t>
      </w:r>
      <w:r>
        <w:rPr>
          <w:rFonts w:ascii="Times New Roman" w:eastAsia="Times New Roman" w:hAnsi="Times New Roman" w:cs="Times New Roman"/>
          <w:sz w:val="24"/>
          <w:szCs w:val="24"/>
        </w:rPr>
        <w:t>руда;</w:t>
      </w:r>
    </w:p>
    <w:p w:rsidR="00AF4185" w:rsidRPr="00524E4C" w:rsidRDefault="00AF4185" w:rsidP="00AF4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E4C">
        <w:rPr>
          <w:rFonts w:ascii="Times New Roman" w:eastAsia="Arial Unicode MS" w:hAnsi="Times New Roman" w:cs="Times New Roman"/>
          <w:sz w:val="24"/>
          <w:szCs w:val="24"/>
        </w:rPr>
        <w:t>−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применять механизмы национальной системы квалификаций для под</w:t>
      </w:r>
      <w:r>
        <w:rPr>
          <w:rFonts w:ascii="Times New Roman" w:eastAsia="Times New Roman" w:hAnsi="Times New Roman" w:cs="Times New Roman"/>
          <w:sz w:val="24"/>
          <w:szCs w:val="24"/>
        </w:rPr>
        <w:t>тверждения уровня квалификации;</w:t>
      </w:r>
    </w:p>
    <w:p w:rsidR="00AF4185" w:rsidRPr="00524E4C" w:rsidRDefault="00AF4185" w:rsidP="00AF4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E4C">
        <w:rPr>
          <w:rFonts w:ascii="Times New Roman" w:eastAsia="Arial Unicode MS" w:hAnsi="Times New Roman" w:cs="Times New Roman"/>
          <w:sz w:val="24"/>
          <w:szCs w:val="24"/>
        </w:rPr>
        <w:t>−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применять методы планирования карьеры при разработке индивидуаль</w:t>
      </w:r>
      <w:r>
        <w:rPr>
          <w:rFonts w:ascii="Times New Roman" w:eastAsia="Times New Roman" w:hAnsi="Times New Roman" w:cs="Times New Roman"/>
          <w:sz w:val="24"/>
          <w:szCs w:val="24"/>
        </w:rPr>
        <w:t>ного плана карьерного развития;</w:t>
      </w:r>
    </w:p>
    <w:p w:rsidR="00AF4185" w:rsidRPr="00524E4C" w:rsidRDefault="00AF4185" w:rsidP="00AF4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E4C">
        <w:rPr>
          <w:rFonts w:ascii="Times New Roman" w:eastAsia="Arial Unicode MS" w:hAnsi="Times New Roman" w:cs="Times New Roman"/>
          <w:sz w:val="24"/>
          <w:szCs w:val="24"/>
        </w:rPr>
        <w:t>−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портфолио карьерного продвижения, отслеж</w:t>
      </w:r>
      <w:r>
        <w:rPr>
          <w:rFonts w:ascii="Times New Roman" w:eastAsia="Times New Roman" w:hAnsi="Times New Roman" w:cs="Times New Roman"/>
          <w:sz w:val="24"/>
          <w:szCs w:val="24"/>
        </w:rPr>
        <w:t>ивать свой «цифровой след»;</w:t>
      </w:r>
    </w:p>
    <w:p w:rsidR="00AF4185" w:rsidRPr="00524E4C" w:rsidRDefault="00AF4185" w:rsidP="00AF4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E4C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</w:p>
    <w:p w:rsidR="00AF4185" w:rsidRPr="00524E4C" w:rsidRDefault="00AF4185" w:rsidP="00AF4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4E4C">
        <w:rPr>
          <w:rFonts w:ascii="Times New Roman" w:eastAsia="Arial Unicode MS" w:hAnsi="Times New Roman" w:cs="Times New Roman"/>
          <w:sz w:val="24"/>
          <w:szCs w:val="24"/>
        </w:rPr>
        <w:t>−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суть и смысл понятий «профессия», «специальность», «квалификация»; «рынок труда», «цифровая экономика», «национальная система квалификаций», «независимая оценка квалификаци</w:t>
      </w:r>
      <w:r>
        <w:rPr>
          <w:rFonts w:ascii="Times New Roman" w:eastAsia="Times New Roman" w:hAnsi="Times New Roman" w:cs="Times New Roman"/>
          <w:sz w:val="24"/>
          <w:szCs w:val="24"/>
        </w:rPr>
        <w:t>й», «профессиональная карьера»;</w:t>
      </w:r>
      <w:proofErr w:type="gramEnd"/>
    </w:p>
    <w:p w:rsidR="00AF4185" w:rsidRPr="00524E4C" w:rsidRDefault="00AF4185" w:rsidP="00AF4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E4C">
        <w:rPr>
          <w:rFonts w:ascii="Times New Roman" w:eastAsia="Arial Unicode MS" w:hAnsi="Times New Roman" w:cs="Times New Roman"/>
          <w:sz w:val="24"/>
          <w:szCs w:val="24"/>
        </w:rPr>
        <w:t>−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структуру профессиональных стандартов и действующих квалификац</w:t>
      </w:r>
      <w:r>
        <w:rPr>
          <w:rFonts w:ascii="Times New Roman" w:eastAsia="Times New Roman" w:hAnsi="Times New Roman" w:cs="Times New Roman"/>
          <w:sz w:val="24"/>
          <w:szCs w:val="24"/>
        </w:rPr>
        <w:t>ионных справочников ЕТКС и ЕКС;</w:t>
      </w:r>
    </w:p>
    <w:p w:rsidR="00AF4185" w:rsidRPr="00524E4C" w:rsidRDefault="00AF4185" w:rsidP="00AF4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E4C">
        <w:rPr>
          <w:rFonts w:ascii="Times New Roman" w:eastAsia="Arial Unicode MS" w:hAnsi="Times New Roman" w:cs="Times New Roman"/>
          <w:sz w:val="24"/>
          <w:szCs w:val="24"/>
        </w:rPr>
        <w:t>−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классификацию рынка труда и перспективы развития отраслево</w:t>
      </w:r>
      <w:r>
        <w:rPr>
          <w:rFonts w:ascii="Times New Roman" w:eastAsia="Times New Roman" w:hAnsi="Times New Roman" w:cs="Times New Roman"/>
          <w:sz w:val="24"/>
          <w:szCs w:val="24"/>
        </w:rPr>
        <w:t>го и регионального рынка труда;</w:t>
      </w:r>
    </w:p>
    <w:p w:rsidR="00AF4185" w:rsidRPr="00524E4C" w:rsidRDefault="00AF4185" w:rsidP="00AF4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E4C"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способы поиска работы;</w:t>
      </w:r>
    </w:p>
    <w:p w:rsidR="00AF4185" w:rsidRPr="00524E4C" w:rsidRDefault="00AF4185" w:rsidP="00AF4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E4C">
        <w:rPr>
          <w:rFonts w:ascii="Times New Roman" w:eastAsia="Arial Unicode MS" w:hAnsi="Times New Roman" w:cs="Times New Roman"/>
          <w:sz w:val="24"/>
          <w:szCs w:val="24"/>
        </w:rPr>
        <w:t>−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функции, виды, модели, этапы, способы планирования профессиональной карьеры;</w:t>
      </w:r>
    </w:p>
    <w:p w:rsidR="00AF4185" w:rsidRPr="00524E4C" w:rsidRDefault="00AF4185" w:rsidP="00AF4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E4C">
        <w:rPr>
          <w:rFonts w:ascii="Times New Roman" w:eastAsia="Arial Unicode MS" w:hAnsi="Times New Roman" w:cs="Times New Roman"/>
          <w:sz w:val="24"/>
          <w:szCs w:val="24"/>
        </w:rPr>
        <w:t>−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структуру индивидуаль</w:t>
      </w:r>
      <w:r>
        <w:rPr>
          <w:rFonts w:ascii="Times New Roman" w:eastAsia="Times New Roman" w:hAnsi="Times New Roman" w:cs="Times New Roman"/>
          <w:sz w:val="24"/>
          <w:szCs w:val="24"/>
        </w:rPr>
        <w:t>ного плана карьерного развития;</w:t>
      </w:r>
    </w:p>
    <w:p w:rsidR="00AF4185" w:rsidRPr="00524E4C" w:rsidRDefault="00AF4185" w:rsidP="00AF4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E4C">
        <w:rPr>
          <w:rFonts w:ascii="Times New Roman" w:eastAsia="Arial Unicode MS" w:hAnsi="Times New Roman" w:cs="Times New Roman"/>
          <w:sz w:val="24"/>
          <w:szCs w:val="24"/>
        </w:rPr>
        <w:t>−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структуру, виды, алгоритм составления портфолио карьерного продвижения; </w:t>
      </w:r>
      <w:r w:rsidRPr="00524E4C">
        <w:rPr>
          <w:rFonts w:ascii="Times New Roman" w:eastAsia="Arial Unicode MS" w:hAnsi="Times New Roman" w:cs="Times New Roman"/>
          <w:sz w:val="24"/>
          <w:szCs w:val="24"/>
        </w:rPr>
        <w:t>−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возможные траектории профессионального развития и самообразования.</w:t>
      </w:r>
    </w:p>
    <w:p w:rsidR="00AF4185" w:rsidRPr="005E695B" w:rsidRDefault="00AF4185" w:rsidP="00AF4185">
      <w:pPr>
        <w:numPr>
          <w:ilvl w:val="0"/>
          <w:numId w:val="4"/>
        </w:numPr>
        <w:tabs>
          <w:tab w:val="left" w:pos="10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4E4C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освоения программы учебной дисциплины за счет используемых форм и методов обучения, выполняемых заданий создаются условия для формирования общих компетенций:</w:t>
      </w:r>
    </w:p>
    <w:p w:rsidR="00AF4185" w:rsidRPr="00524E4C" w:rsidRDefault="00AF4185" w:rsidP="00AF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E4C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AF4185" w:rsidRPr="00524E4C" w:rsidRDefault="00AF4185" w:rsidP="00AF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E4C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AF4185" w:rsidRPr="00524E4C" w:rsidRDefault="00AF4185" w:rsidP="00AF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E4C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F4185" w:rsidRPr="00524E4C" w:rsidRDefault="00AF4185" w:rsidP="00AF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760"/>
        <w:gridCol w:w="520"/>
        <w:gridCol w:w="700"/>
        <w:gridCol w:w="380"/>
        <w:gridCol w:w="1240"/>
        <w:gridCol w:w="620"/>
        <w:gridCol w:w="180"/>
        <w:gridCol w:w="340"/>
        <w:gridCol w:w="960"/>
        <w:gridCol w:w="1620"/>
        <w:gridCol w:w="1440"/>
      </w:tblGrid>
      <w:tr w:rsidR="00AF4185" w:rsidRPr="005E695B" w:rsidTr="000415A6">
        <w:trPr>
          <w:trHeight w:val="285"/>
        </w:trPr>
        <w:tc>
          <w:tcPr>
            <w:tcW w:w="2600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Код и наименование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Умения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AF4185" w:rsidRPr="005E695B" w:rsidTr="000415A6">
        <w:trPr>
          <w:trHeight w:val="276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85" w:rsidRPr="005E695B" w:rsidTr="000415A6">
        <w:trPr>
          <w:trHeight w:val="9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85" w:rsidRPr="005E695B" w:rsidTr="000415A6">
        <w:trPr>
          <w:trHeight w:val="263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76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Осуществлять</w:t>
            </w:r>
          </w:p>
        </w:tc>
        <w:tc>
          <w:tcPr>
            <w:tcW w:w="3340" w:type="dxa"/>
            <w:gridSpan w:val="5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задачи для поиска</w:t>
            </w:r>
          </w:p>
        </w:tc>
        <w:tc>
          <w:tcPr>
            <w:tcW w:w="162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Номенклатура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85" w:rsidRPr="005E695B" w:rsidTr="000415A6">
        <w:trPr>
          <w:trHeight w:val="276"/>
        </w:trPr>
        <w:tc>
          <w:tcPr>
            <w:tcW w:w="1380" w:type="dxa"/>
            <w:gridSpan w:val="2"/>
            <w:tcBorders>
              <w:lef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поиск,</w:t>
            </w:r>
          </w:p>
        </w:tc>
        <w:tc>
          <w:tcPr>
            <w:tcW w:w="1220" w:type="dxa"/>
            <w:gridSpan w:val="2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60" w:type="dxa"/>
            <w:gridSpan w:val="2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информации;</w:t>
            </w:r>
          </w:p>
        </w:tc>
        <w:tc>
          <w:tcPr>
            <w:tcW w:w="18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определять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</w:p>
        </w:tc>
      </w:tr>
      <w:tr w:rsidR="00AF4185" w:rsidRPr="005E695B" w:rsidTr="000415A6">
        <w:trPr>
          <w:trHeight w:val="276"/>
        </w:trPr>
        <w:tc>
          <w:tcPr>
            <w:tcW w:w="1900" w:type="dxa"/>
            <w:gridSpan w:val="3"/>
            <w:tcBorders>
              <w:lef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интерпретацию</w:t>
            </w:r>
          </w:p>
        </w:tc>
        <w:tc>
          <w:tcPr>
            <w:tcW w:w="70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</w:p>
        </w:tc>
        <w:tc>
          <w:tcPr>
            <w:tcW w:w="18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источников применяемых </w:t>
            </w:r>
            <w:proofErr w:type="gramStart"/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AF4185" w:rsidRPr="005E695B" w:rsidTr="000415A6">
        <w:trPr>
          <w:trHeight w:val="276"/>
        </w:trPr>
        <w:tc>
          <w:tcPr>
            <w:tcW w:w="1900" w:type="dxa"/>
            <w:gridSpan w:val="3"/>
            <w:tcBorders>
              <w:lef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</w:t>
            </w:r>
          </w:p>
        </w:tc>
        <w:tc>
          <w:tcPr>
            <w:tcW w:w="70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информации;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</w:p>
        </w:tc>
      </w:tr>
      <w:tr w:rsidR="00AF4185" w:rsidRPr="005E695B" w:rsidTr="000415A6">
        <w:trPr>
          <w:trHeight w:val="276"/>
        </w:trPr>
        <w:tc>
          <w:tcPr>
            <w:tcW w:w="1900" w:type="dxa"/>
            <w:gridSpan w:val="3"/>
            <w:tcBorders>
              <w:lef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необходимой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</w:tc>
        <w:tc>
          <w:tcPr>
            <w:tcW w:w="124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62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поиска;</w:t>
            </w:r>
          </w:p>
        </w:tc>
        <w:tc>
          <w:tcPr>
            <w:tcW w:w="162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деятельности;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</w:t>
            </w:r>
          </w:p>
        </w:tc>
      </w:tr>
      <w:tr w:rsidR="00AF4185" w:rsidRPr="005E695B" w:rsidTr="000415A6">
        <w:trPr>
          <w:trHeight w:val="276"/>
        </w:trPr>
        <w:tc>
          <w:tcPr>
            <w:tcW w:w="1380" w:type="dxa"/>
            <w:gridSpan w:val="2"/>
            <w:tcBorders>
              <w:lef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52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1860" w:type="dxa"/>
            <w:gridSpan w:val="2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структурировать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получаемую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структурирования</w:t>
            </w:r>
          </w:p>
        </w:tc>
      </w:tr>
      <w:tr w:rsidR="00AF4185" w:rsidRPr="005E695B" w:rsidTr="000415A6">
        <w:trPr>
          <w:trHeight w:val="276"/>
        </w:trPr>
        <w:tc>
          <w:tcPr>
            <w:tcW w:w="2600" w:type="dxa"/>
            <w:gridSpan w:val="4"/>
            <w:tcBorders>
              <w:lef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информацию;</w:t>
            </w:r>
          </w:p>
        </w:tc>
        <w:tc>
          <w:tcPr>
            <w:tcW w:w="18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</w:t>
            </w:r>
          </w:p>
        </w:tc>
        <w:tc>
          <w:tcPr>
            <w:tcW w:w="162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85" w:rsidRPr="005E695B" w:rsidTr="000415A6">
        <w:trPr>
          <w:trHeight w:val="277"/>
        </w:trPr>
        <w:tc>
          <w:tcPr>
            <w:tcW w:w="1900" w:type="dxa"/>
            <w:gridSpan w:val="3"/>
            <w:tcBorders>
              <w:lef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70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gridSpan w:val="5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наиболее </w:t>
            </w:r>
            <w:proofErr w:type="gramStart"/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перечне</w:t>
            </w:r>
          </w:p>
        </w:tc>
        <w:tc>
          <w:tcPr>
            <w:tcW w:w="162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85" w:rsidRPr="005E695B" w:rsidTr="000415A6">
        <w:trPr>
          <w:trHeight w:val="276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информации;</w:t>
            </w:r>
          </w:p>
        </w:tc>
        <w:tc>
          <w:tcPr>
            <w:tcW w:w="18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</w:t>
            </w:r>
          </w:p>
        </w:tc>
        <w:tc>
          <w:tcPr>
            <w:tcW w:w="162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85" w:rsidRPr="005E695B" w:rsidTr="000415A6">
        <w:trPr>
          <w:trHeight w:val="276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практическую</w:t>
            </w:r>
          </w:p>
        </w:tc>
        <w:tc>
          <w:tcPr>
            <w:tcW w:w="18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значимость</w:t>
            </w:r>
          </w:p>
        </w:tc>
        <w:tc>
          <w:tcPr>
            <w:tcW w:w="162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85" w:rsidRPr="005E695B" w:rsidTr="000415A6">
        <w:trPr>
          <w:trHeight w:val="276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8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поиска;</w:t>
            </w:r>
          </w:p>
        </w:tc>
        <w:tc>
          <w:tcPr>
            <w:tcW w:w="162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85" w:rsidRPr="005E695B" w:rsidTr="000415A6">
        <w:trPr>
          <w:trHeight w:val="276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</w:t>
            </w:r>
          </w:p>
        </w:tc>
        <w:tc>
          <w:tcPr>
            <w:tcW w:w="62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результаты</w:t>
            </w:r>
          </w:p>
        </w:tc>
        <w:tc>
          <w:tcPr>
            <w:tcW w:w="162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85" w:rsidRPr="005E695B" w:rsidTr="000415A6">
        <w:trPr>
          <w:trHeight w:val="27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поиска.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85" w:rsidRPr="005E695B" w:rsidTr="000415A6">
        <w:trPr>
          <w:trHeight w:val="264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76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1220" w:type="dxa"/>
            <w:gridSpan w:val="2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60" w:type="dxa"/>
            <w:gridSpan w:val="2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</w:t>
            </w:r>
          </w:p>
        </w:tc>
        <w:tc>
          <w:tcPr>
            <w:tcW w:w="18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  основы</w:t>
            </w:r>
          </w:p>
        </w:tc>
      </w:tr>
      <w:tr w:rsidR="00AF4185" w:rsidRPr="005E695B" w:rsidTr="000415A6">
        <w:trPr>
          <w:trHeight w:val="276"/>
        </w:trPr>
        <w:tc>
          <w:tcPr>
            <w:tcW w:w="1380" w:type="dxa"/>
            <w:gridSpan w:val="2"/>
            <w:tcBorders>
              <w:lef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коллективе</w:t>
            </w:r>
            <w:proofErr w:type="gramEnd"/>
          </w:p>
        </w:tc>
        <w:tc>
          <w:tcPr>
            <w:tcW w:w="52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команде,</w:t>
            </w:r>
          </w:p>
        </w:tc>
        <w:tc>
          <w:tcPr>
            <w:tcW w:w="124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коллектива</w:t>
            </w:r>
          </w:p>
        </w:tc>
        <w:tc>
          <w:tcPr>
            <w:tcW w:w="62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команды;</w:t>
            </w:r>
          </w:p>
        </w:tc>
        <w:tc>
          <w:tcPr>
            <w:tcW w:w="162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коллектива,</w:t>
            </w:r>
          </w:p>
        </w:tc>
      </w:tr>
      <w:tr w:rsidR="00AF4185" w:rsidRPr="005E695B" w:rsidTr="000415A6">
        <w:trPr>
          <w:trHeight w:val="276"/>
        </w:trPr>
        <w:tc>
          <w:tcPr>
            <w:tcW w:w="1380" w:type="dxa"/>
            <w:gridSpan w:val="2"/>
            <w:tcBorders>
              <w:lef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</w:t>
            </w:r>
          </w:p>
        </w:tc>
        <w:tc>
          <w:tcPr>
            <w:tcW w:w="52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взаимодействовать</w:t>
            </w:r>
          </w:p>
        </w:tc>
        <w:tc>
          <w:tcPr>
            <w:tcW w:w="34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</w:t>
            </w:r>
          </w:p>
        </w:tc>
      </w:tr>
      <w:tr w:rsidR="00AF4185" w:rsidRPr="005E695B" w:rsidTr="000415A6">
        <w:trPr>
          <w:trHeight w:val="276"/>
        </w:trPr>
        <w:tc>
          <w:tcPr>
            <w:tcW w:w="2600" w:type="dxa"/>
            <w:gridSpan w:val="4"/>
            <w:tcBorders>
              <w:lef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взаимодействовать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4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коллегами,</w:t>
            </w:r>
          </w:p>
        </w:tc>
        <w:tc>
          <w:tcPr>
            <w:tcW w:w="2100" w:type="dxa"/>
            <w:gridSpan w:val="4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руководством,</w:t>
            </w:r>
          </w:p>
        </w:tc>
        <w:tc>
          <w:tcPr>
            <w:tcW w:w="162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личности;</w:t>
            </w:r>
          </w:p>
        </w:tc>
      </w:tr>
      <w:tr w:rsidR="00AF4185" w:rsidRPr="005E695B" w:rsidTr="000415A6">
        <w:trPr>
          <w:trHeight w:val="276"/>
        </w:trPr>
        <w:tc>
          <w:tcPr>
            <w:tcW w:w="29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коллегами, руководством,</w:t>
            </w:r>
          </w:p>
        </w:tc>
        <w:tc>
          <w:tcPr>
            <w:tcW w:w="124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клиентами</w:t>
            </w:r>
          </w:p>
        </w:tc>
        <w:tc>
          <w:tcPr>
            <w:tcW w:w="62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ходе</w:t>
            </w:r>
          </w:p>
        </w:tc>
        <w:tc>
          <w:tcPr>
            <w:tcW w:w="162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проектной</w:t>
            </w:r>
          </w:p>
        </w:tc>
      </w:tr>
      <w:tr w:rsidR="00AF4185" w:rsidRPr="005E695B" w:rsidTr="000415A6">
        <w:trPr>
          <w:trHeight w:val="276"/>
        </w:trPr>
        <w:tc>
          <w:tcPr>
            <w:tcW w:w="1380" w:type="dxa"/>
            <w:gridSpan w:val="2"/>
            <w:tcBorders>
              <w:lef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клиентами.</w:t>
            </w:r>
          </w:p>
        </w:tc>
        <w:tc>
          <w:tcPr>
            <w:tcW w:w="52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34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85" w:rsidRPr="005E695B" w:rsidTr="000415A6">
        <w:trPr>
          <w:trHeight w:val="27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85" w:rsidRPr="005E695B" w:rsidTr="000415A6">
        <w:trPr>
          <w:trHeight w:val="265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76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05.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Осуществлять</w:t>
            </w:r>
          </w:p>
        </w:tc>
        <w:tc>
          <w:tcPr>
            <w:tcW w:w="124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</w:t>
            </w:r>
          </w:p>
        </w:tc>
        <w:tc>
          <w:tcPr>
            <w:tcW w:w="1140" w:type="dxa"/>
            <w:gridSpan w:val="3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излагать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</w:p>
        </w:tc>
        <w:tc>
          <w:tcPr>
            <w:tcW w:w="162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</w:t>
            </w:r>
          </w:p>
        </w:tc>
      </w:tr>
      <w:tr w:rsidR="00AF4185" w:rsidRPr="005E695B" w:rsidTr="000415A6">
        <w:trPr>
          <w:trHeight w:val="276"/>
        </w:trPr>
        <w:tc>
          <w:tcPr>
            <w:tcW w:w="1380" w:type="dxa"/>
            <w:gridSpan w:val="2"/>
            <w:tcBorders>
              <w:lef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устную   и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письменную</w:t>
            </w:r>
          </w:p>
        </w:tc>
        <w:tc>
          <w:tcPr>
            <w:tcW w:w="124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мысли</w:t>
            </w:r>
          </w:p>
        </w:tc>
        <w:tc>
          <w:tcPr>
            <w:tcW w:w="62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и  культурного  контекста;</w:t>
            </w:r>
          </w:p>
        </w:tc>
      </w:tr>
      <w:tr w:rsidR="00AF4185" w:rsidRPr="005E695B" w:rsidTr="000415A6">
        <w:trPr>
          <w:trHeight w:val="276"/>
        </w:trPr>
        <w:tc>
          <w:tcPr>
            <w:tcW w:w="1900" w:type="dxa"/>
            <w:gridSpan w:val="3"/>
            <w:tcBorders>
              <w:lef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коммуникацию</w:t>
            </w:r>
          </w:p>
        </w:tc>
        <w:tc>
          <w:tcPr>
            <w:tcW w:w="70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на</w:t>
            </w:r>
          </w:p>
        </w:tc>
        <w:tc>
          <w:tcPr>
            <w:tcW w:w="124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62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62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</w:t>
            </w:r>
          </w:p>
        </w:tc>
      </w:tr>
      <w:tr w:rsidR="00AF4185" w:rsidRPr="005E695B" w:rsidTr="000415A6">
        <w:trPr>
          <w:trHeight w:val="276"/>
        </w:trPr>
        <w:tc>
          <w:tcPr>
            <w:tcW w:w="1900" w:type="dxa"/>
            <w:gridSpan w:val="3"/>
            <w:tcBorders>
              <w:lef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государственном</w:t>
            </w:r>
          </w:p>
        </w:tc>
        <w:tc>
          <w:tcPr>
            <w:tcW w:w="70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95B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языке</w:t>
            </w:r>
            <w:proofErr w:type="gramEnd"/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040" w:type="dxa"/>
            <w:gridSpan w:val="3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тематике</w:t>
            </w:r>
          </w:p>
        </w:tc>
        <w:tc>
          <w:tcPr>
            <w:tcW w:w="162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 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</w:t>
            </w:r>
          </w:p>
        </w:tc>
      </w:tr>
      <w:tr w:rsidR="00AF4185" w:rsidRPr="005E695B" w:rsidTr="000415A6">
        <w:trPr>
          <w:trHeight w:val="276"/>
        </w:trPr>
        <w:tc>
          <w:tcPr>
            <w:tcW w:w="1380" w:type="dxa"/>
            <w:gridSpan w:val="2"/>
            <w:tcBorders>
              <w:lef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особенностей</w:t>
            </w:r>
          </w:p>
        </w:tc>
        <w:tc>
          <w:tcPr>
            <w:tcW w:w="2380" w:type="dxa"/>
            <w:gridSpan w:val="4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на   государственном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языке</w:t>
            </w:r>
            <w:proofErr w:type="gramEnd"/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устных сообщений.</w:t>
            </w:r>
          </w:p>
        </w:tc>
      </w:tr>
      <w:tr w:rsidR="00AF4185" w:rsidRPr="005E695B" w:rsidTr="000415A6">
        <w:trPr>
          <w:trHeight w:val="276"/>
        </w:trPr>
        <w:tc>
          <w:tcPr>
            <w:tcW w:w="1900" w:type="dxa"/>
            <w:gridSpan w:val="3"/>
            <w:tcBorders>
              <w:lef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</w:t>
            </w:r>
          </w:p>
        </w:tc>
        <w:tc>
          <w:tcPr>
            <w:tcW w:w="70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4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</w:t>
            </w:r>
          </w:p>
        </w:tc>
        <w:tc>
          <w:tcPr>
            <w:tcW w:w="2100" w:type="dxa"/>
            <w:gridSpan w:val="4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толерантность   </w:t>
            </w:r>
            <w:proofErr w:type="gramStart"/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20" w:type="dxa"/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85" w:rsidRPr="005E695B" w:rsidTr="000415A6">
        <w:trPr>
          <w:trHeight w:val="281"/>
        </w:trPr>
        <w:tc>
          <w:tcPr>
            <w:tcW w:w="26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культурного контекста.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Borders>
              <w:bottom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рабочем</w:t>
            </w:r>
            <w:proofErr w:type="gramEnd"/>
            <w:r w:rsidRPr="005E6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коллективе.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185" w:rsidRPr="005E695B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185" w:rsidRPr="005E695B" w:rsidRDefault="00AF4185" w:rsidP="00AF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rPr>
          <w:rFonts w:ascii="Times New Roman" w:hAnsi="Times New Roman" w:cs="Times New Roman"/>
          <w:sz w:val="24"/>
          <w:szCs w:val="24"/>
        </w:rPr>
      </w:pPr>
    </w:p>
    <w:p w:rsidR="00AF4185" w:rsidRDefault="00AF4185" w:rsidP="00AF4185">
      <w:pPr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rPr>
          <w:rFonts w:ascii="Times New Roman" w:hAnsi="Times New Roman" w:cs="Times New Roman"/>
          <w:sz w:val="24"/>
          <w:szCs w:val="24"/>
        </w:rPr>
      </w:pPr>
    </w:p>
    <w:p w:rsidR="00AF4185" w:rsidRDefault="00AF4185" w:rsidP="00AF4185">
      <w:pPr>
        <w:rPr>
          <w:rFonts w:ascii="Times New Roman" w:hAnsi="Times New Roman" w:cs="Times New Roman"/>
          <w:sz w:val="24"/>
          <w:szCs w:val="24"/>
        </w:rPr>
      </w:pPr>
    </w:p>
    <w:p w:rsidR="00AF4185" w:rsidRPr="005E695B" w:rsidRDefault="00AF4185" w:rsidP="00AF4185">
      <w:pPr>
        <w:numPr>
          <w:ilvl w:val="0"/>
          <w:numId w:val="5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4E4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СТРУКТУРА И СОДЕРЖАНИЕ УЧЕБНОЙ ДИСЦИПЛИНЫ</w:t>
      </w:r>
    </w:p>
    <w:p w:rsidR="00AF4185" w:rsidRPr="00524E4C" w:rsidRDefault="00AF4185" w:rsidP="00AF4185">
      <w:pPr>
        <w:ind w:left="280"/>
        <w:rPr>
          <w:rFonts w:ascii="Times New Roman" w:hAnsi="Times New Roman" w:cs="Times New Roman"/>
          <w:sz w:val="24"/>
          <w:szCs w:val="24"/>
        </w:rPr>
      </w:pPr>
      <w:r w:rsidRPr="00524E4C">
        <w:rPr>
          <w:rFonts w:ascii="Times New Roman" w:eastAsia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W w:w="8671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6"/>
        <w:gridCol w:w="1985"/>
      </w:tblGrid>
      <w:tr w:rsidR="00AF4185" w:rsidRPr="00524E4C" w:rsidTr="000415A6">
        <w:trPr>
          <w:trHeight w:val="283"/>
        </w:trPr>
        <w:tc>
          <w:tcPr>
            <w:tcW w:w="66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F4185" w:rsidRPr="00524E4C" w:rsidRDefault="00AF4185" w:rsidP="000415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4185" w:rsidRPr="00524E4C" w:rsidRDefault="00AF4185" w:rsidP="000415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Объем</w:t>
            </w:r>
          </w:p>
        </w:tc>
      </w:tr>
      <w:tr w:rsidR="00AF4185" w:rsidRPr="00524E4C" w:rsidTr="000415A6">
        <w:trPr>
          <w:trHeight w:val="278"/>
        </w:trPr>
        <w:tc>
          <w:tcPr>
            <w:tcW w:w="6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4185" w:rsidRPr="00524E4C" w:rsidRDefault="00AF4185" w:rsidP="000415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185" w:rsidRPr="00524E4C" w:rsidRDefault="00AF4185" w:rsidP="000415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</w:tr>
      <w:tr w:rsidR="00AF4185" w:rsidRPr="00524E4C" w:rsidTr="000415A6">
        <w:trPr>
          <w:trHeight w:val="266"/>
        </w:trPr>
        <w:tc>
          <w:tcPr>
            <w:tcW w:w="6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4185" w:rsidRPr="00524E4C" w:rsidRDefault="00AF4185" w:rsidP="000415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185" w:rsidRPr="00DD01F0" w:rsidRDefault="00AF4185" w:rsidP="000415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01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F4185" w:rsidRPr="00524E4C" w:rsidTr="000415A6">
        <w:trPr>
          <w:trHeight w:val="268"/>
        </w:trPr>
        <w:tc>
          <w:tcPr>
            <w:tcW w:w="6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4185" w:rsidRPr="00524E4C" w:rsidRDefault="00AF4185" w:rsidP="000415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185" w:rsidRPr="00524E4C" w:rsidRDefault="00AF4185" w:rsidP="000415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85" w:rsidRPr="00524E4C" w:rsidTr="000415A6">
        <w:trPr>
          <w:trHeight w:val="266"/>
        </w:trPr>
        <w:tc>
          <w:tcPr>
            <w:tcW w:w="6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4185" w:rsidRPr="00524E4C" w:rsidRDefault="00AF4185" w:rsidP="000415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185" w:rsidRPr="00524E4C" w:rsidRDefault="00AF4185" w:rsidP="000415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</w:tr>
      <w:tr w:rsidR="00AF4185" w:rsidRPr="00524E4C" w:rsidTr="000415A6">
        <w:trPr>
          <w:trHeight w:val="266"/>
        </w:trPr>
        <w:tc>
          <w:tcPr>
            <w:tcW w:w="6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4185" w:rsidRPr="00524E4C" w:rsidRDefault="00AF4185" w:rsidP="000415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185" w:rsidRPr="00524E4C" w:rsidRDefault="00AF4185" w:rsidP="000415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25</w:t>
            </w:r>
          </w:p>
        </w:tc>
      </w:tr>
      <w:tr w:rsidR="00AF4185" w:rsidRPr="00524E4C" w:rsidTr="000415A6">
        <w:trPr>
          <w:trHeight w:val="266"/>
        </w:trPr>
        <w:tc>
          <w:tcPr>
            <w:tcW w:w="6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4185" w:rsidRPr="00524E4C" w:rsidRDefault="00AF4185" w:rsidP="000415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185" w:rsidRPr="00524E4C" w:rsidRDefault="00AF4185" w:rsidP="000415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  <w:r w:rsidRPr="00C9788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</w:tr>
      <w:tr w:rsidR="00AF4185" w:rsidRPr="00524E4C" w:rsidTr="000415A6">
        <w:trPr>
          <w:trHeight w:val="266"/>
        </w:trPr>
        <w:tc>
          <w:tcPr>
            <w:tcW w:w="6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4185" w:rsidRPr="00524E4C" w:rsidRDefault="00AF4185" w:rsidP="000415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185" w:rsidRPr="00524E4C" w:rsidRDefault="00AF4185" w:rsidP="000415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</w:tbl>
    <w:p w:rsidR="00AF4185" w:rsidRPr="00524E4C" w:rsidRDefault="00AF4185" w:rsidP="00AF41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spacing w:line="600" w:lineRule="auto"/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spacing w:line="600" w:lineRule="auto"/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spacing w:line="600" w:lineRule="auto"/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spacing w:line="600" w:lineRule="auto"/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spacing w:line="600" w:lineRule="auto"/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spacing w:line="600" w:lineRule="auto"/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spacing w:line="600" w:lineRule="auto"/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spacing w:line="600" w:lineRule="auto"/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spacing w:line="600" w:lineRule="auto"/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spacing w:line="600" w:lineRule="auto"/>
        <w:rPr>
          <w:rFonts w:ascii="Times New Roman" w:hAnsi="Times New Roman" w:cs="Times New Roman"/>
          <w:sz w:val="24"/>
          <w:szCs w:val="24"/>
        </w:rPr>
        <w:sectPr w:rsidR="00AF4185" w:rsidRPr="00524E4C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4185" w:rsidRPr="00524E4C" w:rsidRDefault="00AF4185" w:rsidP="00AF4185">
      <w:pPr>
        <w:ind w:left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4E4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Pr="00524E4C">
        <w:rPr>
          <w:rFonts w:ascii="Times New Roman" w:hAnsi="Times New Roman" w:cs="Times New Roman"/>
          <w:b/>
          <w:sz w:val="24"/>
          <w:szCs w:val="24"/>
        </w:rPr>
        <w:t>«Карьерное моделирование»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477"/>
        <w:gridCol w:w="1139"/>
        <w:gridCol w:w="1276"/>
      </w:tblGrid>
      <w:tr w:rsidR="00AF4185" w:rsidRPr="00524E4C" w:rsidTr="000415A6">
        <w:trPr>
          <w:trHeight w:val="428"/>
        </w:trPr>
        <w:tc>
          <w:tcPr>
            <w:tcW w:w="1843" w:type="dxa"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477" w:type="dxa"/>
            <w:shd w:val="clear" w:color="auto" w:fill="auto"/>
          </w:tcPr>
          <w:p w:rsidR="00AF4185" w:rsidRPr="00524E4C" w:rsidRDefault="00AF4185" w:rsidP="000415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524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9" w:type="dxa"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AF4185" w:rsidRPr="00524E4C" w:rsidTr="000415A6">
        <w:trPr>
          <w:trHeight w:val="328"/>
        </w:trPr>
        <w:tc>
          <w:tcPr>
            <w:tcW w:w="1843" w:type="dxa"/>
            <w:vMerge w:val="restart"/>
            <w:shd w:val="clear" w:color="auto" w:fill="auto"/>
          </w:tcPr>
          <w:p w:rsidR="00AF4185" w:rsidRPr="00524E4C" w:rsidRDefault="00AF4185" w:rsidP="000415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4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 </w:t>
            </w:r>
            <w:r w:rsidRPr="00524E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Анализ современного рынка труда</w:t>
            </w:r>
          </w:p>
          <w:p w:rsidR="00AF4185" w:rsidRPr="00524E4C" w:rsidRDefault="00AF4185" w:rsidP="000415A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3892" w:type="dxa"/>
            <w:gridSpan w:val="3"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</w:tr>
      <w:tr w:rsidR="00AF4185" w:rsidRPr="00524E4C" w:rsidTr="000415A6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7" w:type="dxa"/>
            <w:shd w:val="clear" w:color="auto" w:fill="auto"/>
          </w:tcPr>
          <w:p w:rsidR="00AF4185" w:rsidRPr="00524E4C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4E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Определение понятия «рынок труда», структура современного рынка труда </w:t>
            </w:r>
            <w:r w:rsidRPr="0052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РФ. Занятость населения как показатель баланса спроса и предложения рабочей силы. Региональные особенности рынка труда. Высвобождение рабочей силы, его причины в регионе. </w:t>
            </w:r>
          </w:p>
        </w:tc>
        <w:tc>
          <w:tcPr>
            <w:tcW w:w="1139" w:type="dxa"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F4185" w:rsidRPr="00524E4C" w:rsidRDefault="00AF4185" w:rsidP="000415A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AF4185" w:rsidRPr="00524E4C" w:rsidTr="00AF4185">
        <w:trPr>
          <w:trHeight w:val="256"/>
        </w:trPr>
        <w:tc>
          <w:tcPr>
            <w:tcW w:w="1843" w:type="dxa"/>
            <w:vMerge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7" w:type="dxa"/>
            <w:shd w:val="clear" w:color="auto" w:fill="auto"/>
          </w:tcPr>
          <w:p w:rsidR="00AF4185" w:rsidRPr="00524E4C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 </w:t>
            </w:r>
            <w:r w:rsidRPr="00524E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Современный рынок труда и его требования к профессионалу.</w:t>
            </w:r>
            <w:r w:rsidRPr="00524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shd w:val="clear" w:color="auto" w:fill="auto"/>
          </w:tcPr>
          <w:p w:rsidR="00AF4185" w:rsidRPr="00524E4C" w:rsidRDefault="00AF4185" w:rsidP="000415A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F4185" w:rsidRPr="00524E4C" w:rsidTr="00AF4185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7" w:type="dxa"/>
            <w:shd w:val="clear" w:color="auto" w:fill="auto"/>
          </w:tcPr>
          <w:p w:rsidR="00AF4185" w:rsidRPr="00524E4C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Самостоятельная работа </w:t>
            </w:r>
          </w:p>
          <w:p w:rsidR="00AF4185" w:rsidRPr="00524E4C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анализа востребованности рынка труда в разрезе профессии, по которой обучаются студенты (привести не менее трёх аргументов, почему данная профессия востребована или недостаточно востребована) на рынке труда УР.</w:t>
            </w:r>
          </w:p>
        </w:tc>
        <w:tc>
          <w:tcPr>
            <w:tcW w:w="1139" w:type="dxa"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shd w:val="clear" w:color="auto" w:fill="D9D9D9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F4185" w:rsidRPr="00524E4C" w:rsidTr="000415A6">
        <w:trPr>
          <w:trHeight w:val="245"/>
        </w:trPr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</w:p>
          <w:p w:rsidR="00AF4185" w:rsidRPr="00524E4C" w:rsidRDefault="00AF4185" w:rsidP="000415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4E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Понятие карьеры и карьерная стратегия</w:t>
            </w:r>
          </w:p>
        </w:tc>
        <w:tc>
          <w:tcPr>
            <w:tcW w:w="126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материала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F4185" w:rsidRPr="00524E4C" w:rsidTr="000415A6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AF4185" w:rsidRPr="00524E4C" w:rsidRDefault="00AF4185" w:rsidP="00AF4185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77" w:type="dxa"/>
            <w:shd w:val="clear" w:color="auto" w:fill="auto"/>
          </w:tcPr>
          <w:p w:rsidR="00AF4185" w:rsidRPr="00524E4C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Понятие «карьера» в узком и широком смысле. Карьера и личностное самоопределение человека. Типология карьеры (вертикальна, горизонтальная, профессиональная, должностная и др.). Этапы карьеры и мотивы карьерного роста. </w:t>
            </w:r>
          </w:p>
        </w:tc>
        <w:tc>
          <w:tcPr>
            <w:tcW w:w="1139" w:type="dxa"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AF4185" w:rsidRPr="00524E4C" w:rsidTr="00AF4185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77" w:type="dxa"/>
            <w:shd w:val="clear" w:color="auto" w:fill="auto"/>
          </w:tcPr>
          <w:p w:rsidR="00AF4185" w:rsidRPr="00524E4C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4E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Практическое занятие №2 </w:t>
            </w: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Обсуждение причин, побуждающих работника к построению карьеры. </w:t>
            </w:r>
            <w:r w:rsidRPr="0052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Обсуждение афоризмов и высказываний о жизни, карьере, успехе в жизни и профессиональной деятельности. Просмотр и обсуждение видеофильма «От мечты к реальности».</w:t>
            </w:r>
          </w:p>
        </w:tc>
        <w:tc>
          <w:tcPr>
            <w:tcW w:w="1139" w:type="dxa"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F4185" w:rsidRPr="00524E4C" w:rsidTr="00AF4185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77" w:type="dxa"/>
            <w:shd w:val="clear" w:color="auto" w:fill="auto"/>
          </w:tcPr>
          <w:p w:rsidR="00AF4185" w:rsidRPr="00524E4C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Самостоятельная работа </w:t>
            </w:r>
          </w:p>
          <w:p w:rsidR="00AF4185" w:rsidRPr="00524E4C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Составление мультимедиа презентации </w:t>
            </w: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по теме «Иллюстрации к профессии», по которой студенты заканчивают обучение.</w:t>
            </w:r>
          </w:p>
        </w:tc>
        <w:tc>
          <w:tcPr>
            <w:tcW w:w="1139" w:type="dxa"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shd w:val="clear" w:color="auto" w:fill="D9D9D9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F4185" w:rsidRPr="00524E4C" w:rsidTr="000415A6">
        <w:trPr>
          <w:trHeight w:val="351"/>
        </w:trPr>
        <w:tc>
          <w:tcPr>
            <w:tcW w:w="1843" w:type="dxa"/>
            <w:vMerge w:val="restart"/>
            <w:shd w:val="clear" w:color="auto" w:fill="auto"/>
          </w:tcPr>
          <w:p w:rsidR="00AF4185" w:rsidRDefault="00AF4185" w:rsidP="000415A6">
            <w:pPr>
              <w:tabs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</w:t>
            </w:r>
          </w:p>
          <w:p w:rsidR="00AF4185" w:rsidRPr="00524E4C" w:rsidRDefault="00AF4185" w:rsidP="000415A6">
            <w:pPr>
              <w:tabs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F4185" w:rsidRPr="00524E4C" w:rsidRDefault="00AF4185" w:rsidP="00041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24E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Проектирова-ние</w:t>
            </w:r>
            <w:proofErr w:type="spellEnd"/>
            <w:proofErr w:type="gramEnd"/>
            <w:r w:rsidRPr="00524E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карьеры</w:t>
            </w:r>
          </w:p>
          <w:p w:rsidR="00AF4185" w:rsidRPr="00524E4C" w:rsidRDefault="00AF4185" w:rsidP="000415A6">
            <w:pPr>
              <w:ind w:firstLine="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2" w:type="dxa"/>
            <w:gridSpan w:val="3"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</w:tr>
      <w:tr w:rsidR="00AF4185" w:rsidRPr="00524E4C" w:rsidTr="000415A6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AF4185" w:rsidRPr="00524E4C" w:rsidRDefault="00AF4185" w:rsidP="00AF4185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77" w:type="dxa"/>
            <w:shd w:val="clear" w:color="auto" w:fill="auto"/>
          </w:tcPr>
          <w:p w:rsidR="00AF4185" w:rsidRPr="00524E4C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Понятия проект и проектирование. Карьерный рост и личностное развитие как предмет проектирования самого себя. Этапы проектирования. Замысел проекта и личностное самоопределение автора проекта. </w:t>
            </w:r>
          </w:p>
        </w:tc>
        <w:tc>
          <w:tcPr>
            <w:tcW w:w="1139" w:type="dxa"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F4185" w:rsidRPr="00524E4C" w:rsidRDefault="00AF4185" w:rsidP="000415A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AF4185" w:rsidRPr="00524E4C" w:rsidTr="00AF4185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77" w:type="dxa"/>
            <w:shd w:val="clear" w:color="auto" w:fill="auto"/>
          </w:tcPr>
          <w:p w:rsidR="00AF4185" w:rsidRPr="00524E4C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4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№3 </w:t>
            </w: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Планирование своей профессиональной карьеры. Самоанализ умений и способностей. Определение вариантов построения своей карьеры. Упражнение «Мои достижения (на фактический момент времени)». Упражнение «Цели карьеры». </w:t>
            </w:r>
          </w:p>
        </w:tc>
        <w:tc>
          <w:tcPr>
            <w:tcW w:w="1139" w:type="dxa"/>
            <w:shd w:val="clear" w:color="auto" w:fill="auto"/>
          </w:tcPr>
          <w:p w:rsidR="00AF4185" w:rsidRPr="00524E4C" w:rsidRDefault="00AF4185" w:rsidP="000415A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F4185" w:rsidRPr="00524E4C" w:rsidRDefault="00AF4185" w:rsidP="000415A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F4185" w:rsidRPr="00524E4C" w:rsidTr="00AF4185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77" w:type="dxa"/>
            <w:shd w:val="clear" w:color="auto" w:fill="auto"/>
          </w:tcPr>
          <w:p w:rsidR="00AF4185" w:rsidRPr="00524E4C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Самостоятельная работа </w:t>
            </w:r>
          </w:p>
          <w:p w:rsidR="00AF4185" w:rsidRPr="00524E4C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Формулирование запросов на свои внутренние резервы для построения профессиональной карьеры. Проведение самооценки своих сильных и слабых сторон. </w:t>
            </w: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шкалы своих умений и склонностей. </w:t>
            </w:r>
            <w:r w:rsidRPr="0052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проекта «Проектирование профессиональной карьеры».</w:t>
            </w:r>
          </w:p>
        </w:tc>
        <w:tc>
          <w:tcPr>
            <w:tcW w:w="1139" w:type="dxa"/>
            <w:shd w:val="clear" w:color="auto" w:fill="auto"/>
          </w:tcPr>
          <w:p w:rsidR="00AF4185" w:rsidRPr="00524E4C" w:rsidRDefault="00AF4185" w:rsidP="000415A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F4185" w:rsidRPr="00524E4C" w:rsidRDefault="00AF4185" w:rsidP="000415A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shd w:val="clear" w:color="auto" w:fill="D9D9D9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F4185" w:rsidRPr="00524E4C" w:rsidTr="000415A6">
        <w:trPr>
          <w:trHeight w:val="381"/>
        </w:trPr>
        <w:tc>
          <w:tcPr>
            <w:tcW w:w="1843" w:type="dxa"/>
            <w:vMerge w:val="restart"/>
            <w:shd w:val="clear" w:color="auto" w:fill="auto"/>
          </w:tcPr>
          <w:p w:rsidR="00AF4185" w:rsidRPr="00524E4C" w:rsidRDefault="00AF4185" w:rsidP="000415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 </w:t>
            </w:r>
          </w:p>
          <w:p w:rsidR="00AF4185" w:rsidRPr="00524E4C" w:rsidRDefault="00AF4185" w:rsidP="000415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Правила составления резюме</w:t>
            </w:r>
          </w:p>
        </w:tc>
        <w:tc>
          <w:tcPr>
            <w:tcW w:w="13892" w:type="dxa"/>
            <w:gridSpan w:val="3"/>
            <w:shd w:val="clear" w:color="auto" w:fill="auto"/>
          </w:tcPr>
          <w:p w:rsidR="00AF4185" w:rsidRPr="00524E4C" w:rsidRDefault="00AF4185" w:rsidP="000415A6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</w:tr>
      <w:tr w:rsidR="00AF4185" w:rsidRPr="00524E4C" w:rsidTr="000415A6">
        <w:trPr>
          <w:trHeight w:val="483"/>
        </w:trPr>
        <w:tc>
          <w:tcPr>
            <w:tcW w:w="1843" w:type="dxa"/>
            <w:vMerge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77" w:type="dxa"/>
            <w:shd w:val="clear" w:color="auto" w:fill="auto"/>
          </w:tcPr>
          <w:p w:rsidR="00AF4185" w:rsidRPr="00524E4C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Цели написания резюме. Виды и структура резюме. Ошибки при составлении резюме.</w:t>
            </w: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составления сопроводительных писем. Предварительные телефонные переговоры с потенциальным работодателем. </w:t>
            </w:r>
          </w:p>
        </w:tc>
        <w:tc>
          <w:tcPr>
            <w:tcW w:w="1139" w:type="dxa"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F4185" w:rsidRPr="00524E4C" w:rsidRDefault="00AF4185" w:rsidP="000415A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AF4185" w:rsidRPr="00524E4C" w:rsidTr="00AF4185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77" w:type="dxa"/>
            <w:shd w:val="clear" w:color="auto" w:fill="auto"/>
          </w:tcPr>
          <w:p w:rsidR="00AF4185" w:rsidRPr="00524E4C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4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№4 </w:t>
            </w:r>
            <w:r w:rsidRPr="0052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готовых резюме. Составление собственного резюме с учетом специфики работодателя. Обсуждение полученных результатов. Телефонные переговоры с потенциальным работодателем в модельной ситуации. </w:t>
            </w:r>
          </w:p>
        </w:tc>
        <w:tc>
          <w:tcPr>
            <w:tcW w:w="1139" w:type="dxa"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F4185" w:rsidRPr="00524E4C" w:rsidRDefault="00AF4185" w:rsidP="000415A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F4185" w:rsidRPr="00524E4C" w:rsidTr="00AF4185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77" w:type="dxa"/>
            <w:shd w:val="clear" w:color="auto" w:fill="auto"/>
          </w:tcPr>
          <w:p w:rsidR="00AF4185" w:rsidRPr="00524E4C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Самостоятельная работа </w:t>
            </w:r>
          </w:p>
          <w:p w:rsidR="00AF4185" w:rsidRPr="00524E4C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Составление сопроводительного письма и заметки по предварительному телефонному разговору с потенциальным работодателем. </w:t>
            </w:r>
          </w:p>
        </w:tc>
        <w:tc>
          <w:tcPr>
            <w:tcW w:w="1139" w:type="dxa"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shd w:val="clear" w:color="auto" w:fill="D9D9D9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F4185" w:rsidRPr="00524E4C" w:rsidTr="000415A6">
        <w:trPr>
          <w:trHeight w:val="285"/>
        </w:trPr>
        <w:tc>
          <w:tcPr>
            <w:tcW w:w="1843" w:type="dxa"/>
            <w:vMerge w:val="restart"/>
            <w:shd w:val="clear" w:color="auto" w:fill="auto"/>
          </w:tcPr>
          <w:p w:rsidR="00AF4185" w:rsidRPr="00524E4C" w:rsidRDefault="00AF4185" w:rsidP="000415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 </w:t>
            </w:r>
          </w:p>
          <w:p w:rsidR="00AF4185" w:rsidRPr="00524E4C" w:rsidRDefault="00AF4185" w:rsidP="000415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Посредники на рынке труда.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2" w:type="dxa"/>
            <w:gridSpan w:val="3"/>
            <w:shd w:val="clear" w:color="auto" w:fill="auto"/>
          </w:tcPr>
          <w:p w:rsidR="00AF4185" w:rsidRPr="00524E4C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</w:tr>
      <w:tr w:rsidR="00AF4185" w:rsidRPr="00524E4C" w:rsidTr="000415A6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77" w:type="dxa"/>
            <w:shd w:val="clear" w:color="auto" w:fill="auto"/>
          </w:tcPr>
          <w:p w:rsidR="00AF4185" w:rsidRPr="00524E4C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Государственные службы занятости населения (пособие по безработице, профессиональное обучение, консультации, поиск вакансий на бирже труда). Типы кадровых агентств. Составление объявления о поиске работы. Работа с ответами на свое объявление.</w:t>
            </w:r>
          </w:p>
        </w:tc>
        <w:tc>
          <w:tcPr>
            <w:tcW w:w="1139" w:type="dxa"/>
            <w:shd w:val="clear" w:color="auto" w:fill="auto"/>
          </w:tcPr>
          <w:p w:rsidR="00AF4185" w:rsidRPr="00524E4C" w:rsidRDefault="00AF4185" w:rsidP="000415A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F4185" w:rsidRPr="00524E4C" w:rsidRDefault="00AF4185" w:rsidP="000415A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F4185" w:rsidRPr="00524E4C" w:rsidRDefault="00AF4185" w:rsidP="00041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85" w:rsidRPr="00524E4C" w:rsidTr="00AF4185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77" w:type="dxa"/>
            <w:shd w:val="clear" w:color="auto" w:fill="auto"/>
          </w:tcPr>
          <w:p w:rsidR="00AF4185" w:rsidRPr="00524E4C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Составление аналитической таблицы по систематизации информации об источниках информации о работе и потенциальных работодателях. Самостоятельно задавать критерии для сравнительного анализа информации для принятия решения о поступлении на работу.</w:t>
            </w:r>
          </w:p>
        </w:tc>
        <w:tc>
          <w:tcPr>
            <w:tcW w:w="1139" w:type="dxa"/>
            <w:shd w:val="clear" w:color="auto" w:fill="auto"/>
          </w:tcPr>
          <w:p w:rsidR="00AF4185" w:rsidRPr="00524E4C" w:rsidRDefault="00AF4185" w:rsidP="000415A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F4185" w:rsidRPr="00524E4C" w:rsidRDefault="00AF4185" w:rsidP="000415A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5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F4185" w:rsidRPr="00524E4C" w:rsidTr="00AF4185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77" w:type="dxa"/>
            <w:shd w:val="clear" w:color="auto" w:fill="auto"/>
          </w:tcPr>
          <w:p w:rsidR="00AF4185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Самостоятельная работа </w:t>
            </w:r>
          </w:p>
          <w:p w:rsidR="00AF4185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Сбор и анализ информации о вакансиях рабочих мест в регионе по специальности. </w:t>
            </w: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списка потенциальных работодателей. Привести не менее трех аргументов </w:t>
            </w:r>
            <w:proofErr w:type="gramStart"/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целесообразности использования элементов инфраструктуры рынка труда</w:t>
            </w:r>
            <w:proofErr w:type="gramEnd"/>
            <w:r w:rsidRPr="00524E4C">
              <w:rPr>
                <w:rFonts w:ascii="Times New Roman" w:hAnsi="Times New Roman" w:cs="Times New Roman"/>
                <w:sz w:val="24"/>
                <w:szCs w:val="24"/>
              </w:rPr>
              <w:t xml:space="preserve"> для поиска работы.</w:t>
            </w:r>
          </w:p>
          <w:p w:rsidR="00AF4185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85" w:rsidRPr="005E695B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AF4185" w:rsidRPr="00524E4C" w:rsidRDefault="00AF4185" w:rsidP="000415A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F4185" w:rsidRPr="00524E4C" w:rsidRDefault="00AF4185" w:rsidP="000415A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vMerge/>
            <w:shd w:val="clear" w:color="auto" w:fill="D9D9D9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F4185" w:rsidRPr="00524E4C" w:rsidTr="000415A6">
        <w:trPr>
          <w:trHeight w:val="257"/>
        </w:trPr>
        <w:tc>
          <w:tcPr>
            <w:tcW w:w="1843" w:type="dxa"/>
            <w:vMerge w:val="restart"/>
            <w:shd w:val="clear" w:color="auto" w:fill="auto"/>
          </w:tcPr>
          <w:p w:rsidR="00AF4185" w:rsidRPr="00524E4C" w:rsidRDefault="00AF4185" w:rsidP="000415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6. </w:t>
            </w:r>
          </w:p>
          <w:p w:rsidR="00AF4185" w:rsidRPr="00524E4C" w:rsidRDefault="00AF4185" w:rsidP="000415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4E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Прохождение собеседования</w:t>
            </w:r>
          </w:p>
        </w:tc>
        <w:tc>
          <w:tcPr>
            <w:tcW w:w="13892" w:type="dxa"/>
            <w:gridSpan w:val="3"/>
            <w:shd w:val="clear" w:color="auto" w:fill="auto"/>
          </w:tcPr>
          <w:p w:rsidR="00AF4185" w:rsidRPr="00524E4C" w:rsidRDefault="00AF4185" w:rsidP="000415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</w:tr>
      <w:tr w:rsidR="00AF4185" w:rsidRPr="00524E4C" w:rsidTr="000415A6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77" w:type="dxa"/>
            <w:shd w:val="clear" w:color="auto" w:fill="auto"/>
          </w:tcPr>
          <w:p w:rsidR="00AF4185" w:rsidRPr="00524E4C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Характеристика собеседований. Виды собеседований. Подготовка к собеседованию. Поведение на собеседовании. Вопросы, которые могут задавать на собеседовании. Типичные ошибки, допускаемые при собеседовании. </w:t>
            </w:r>
            <w:proofErr w:type="spellStart"/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524E4C"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способы </w:t>
            </w:r>
            <w:proofErr w:type="spellStart"/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524E4C">
              <w:rPr>
                <w:rFonts w:ascii="Times New Roman" w:hAnsi="Times New Roman" w:cs="Times New Roman"/>
                <w:sz w:val="24"/>
                <w:szCs w:val="24"/>
              </w:rPr>
              <w:t xml:space="preserve">. Препятствия для </w:t>
            </w:r>
            <w:proofErr w:type="gramStart"/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эффективной</w:t>
            </w:r>
            <w:proofErr w:type="gramEnd"/>
            <w:r w:rsidRPr="00524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9" w:type="dxa"/>
            <w:shd w:val="clear" w:color="auto" w:fill="auto"/>
          </w:tcPr>
          <w:p w:rsidR="00AF4185" w:rsidRPr="00524E4C" w:rsidRDefault="00AF4185" w:rsidP="000415A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F4185" w:rsidRPr="00524E4C" w:rsidRDefault="00AF4185" w:rsidP="000415A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AF4185" w:rsidRPr="00524E4C" w:rsidTr="000415A6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77" w:type="dxa"/>
            <w:shd w:val="clear" w:color="auto" w:fill="auto"/>
          </w:tcPr>
          <w:p w:rsidR="00AF4185" w:rsidRPr="00524E4C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№6 </w:t>
            </w:r>
            <w:r w:rsidRPr="0052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и обсуждение видеофильма «Как пройти собеседование».</w:t>
            </w: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 xml:space="preserve"> Деловая игра «</w:t>
            </w:r>
            <w:proofErr w:type="spellStart"/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» - п</w:t>
            </w:r>
            <w:r w:rsidRPr="0052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роведение диалога с работодателем в модельных условиях (ответы на «неудобные вопросы»).</w:t>
            </w:r>
          </w:p>
        </w:tc>
        <w:tc>
          <w:tcPr>
            <w:tcW w:w="1139" w:type="dxa"/>
            <w:shd w:val="clear" w:color="auto" w:fill="auto"/>
          </w:tcPr>
          <w:p w:rsidR="00AF4185" w:rsidRPr="00524E4C" w:rsidRDefault="00AF4185" w:rsidP="000415A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F4185" w:rsidRPr="00524E4C" w:rsidRDefault="00AF4185" w:rsidP="000415A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F4185" w:rsidRPr="00524E4C" w:rsidTr="000415A6">
        <w:trPr>
          <w:trHeight w:val="625"/>
        </w:trPr>
        <w:tc>
          <w:tcPr>
            <w:tcW w:w="1843" w:type="dxa"/>
            <w:vMerge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77" w:type="dxa"/>
            <w:shd w:val="clear" w:color="auto" w:fill="auto"/>
          </w:tcPr>
          <w:p w:rsidR="00AF4185" w:rsidRPr="00524E4C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Самостоятельная работа </w:t>
            </w:r>
          </w:p>
          <w:p w:rsidR="00AF4185" w:rsidRPr="00524E4C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, подготовка к деловой игре.</w:t>
            </w:r>
          </w:p>
        </w:tc>
        <w:tc>
          <w:tcPr>
            <w:tcW w:w="1139" w:type="dxa"/>
            <w:shd w:val="clear" w:color="auto" w:fill="auto"/>
          </w:tcPr>
          <w:p w:rsidR="00AF4185" w:rsidRPr="00524E4C" w:rsidRDefault="00AF4185" w:rsidP="000415A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shd w:val="clear" w:color="auto" w:fill="D9D9D9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F4185" w:rsidRPr="00524E4C" w:rsidTr="000415A6">
        <w:trPr>
          <w:trHeight w:val="328"/>
        </w:trPr>
        <w:tc>
          <w:tcPr>
            <w:tcW w:w="1843" w:type="dxa"/>
            <w:vMerge w:val="restart"/>
            <w:shd w:val="clear" w:color="auto" w:fill="auto"/>
          </w:tcPr>
          <w:p w:rsidR="00AF4185" w:rsidRPr="00524E4C" w:rsidRDefault="00AF4185" w:rsidP="00041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524E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 w:rsidRPr="00524E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Правовые аспекты трудоустройст</w:t>
            </w:r>
            <w:r w:rsidRPr="00524E4C">
              <w:rPr>
                <w:rFonts w:ascii="Times New Roman" w:hAnsi="Times New Roman" w:cs="Times New Roman"/>
                <w:b/>
                <w:sz w:val="24"/>
                <w:szCs w:val="24"/>
              </w:rPr>
              <w:t>ва и увольнения</w:t>
            </w:r>
          </w:p>
        </w:tc>
        <w:tc>
          <w:tcPr>
            <w:tcW w:w="13892" w:type="dxa"/>
            <w:gridSpan w:val="3"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</w:tr>
      <w:tr w:rsidR="00AF4185" w:rsidRPr="00524E4C" w:rsidTr="000415A6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77" w:type="dxa"/>
            <w:shd w:val="clear" w:color="auto" w:fill="auto"/>
          </w:tcPr>
          <w:p w:rsidR="00AF4185" w:rsidRPr="00524E4C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приема на работу. Понятие, содержание и подписание трудового договора (контракта). Основные права и обязанности работника и работодателя при приеме на работу. Особенности прохождения испытательного срока. Процедура увольнения. Причины увольнения. Правовые аспекты увольнения с работы.</w:t>
            </w:r>
          </w:p>
        </w:tc>
        <w:tc>
          <w:tcPr>
            <w:tcW w:w="1139" w:type="dxa"/>
            <w:shd w:val="clear" w:color="auto" w:fill="auto"/>
          </w:tcPr>
          <w:p w:rsidR="00AF4185" w:rsidRPr="00524E4C" w:rsidRDefault="00AF4185" w:rsidP="000415A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F4185" w:rsidRPr="00524E4C" w:rsidRDefault="00AF4185" w:rsidP="000415A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F4185" w:rsidRPr="00524E4C" w:rsidTr="000415A6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77" w:type="dxa"/>
            <w:shd w:val="clear" w:color="auto" w:fill="auto"/>
          </w:tcPr>
          <w:p w:rsidR="00AF4185" w:rsidRPr="00524E4C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№7 </w:t>
            </w: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Определение общих прав и обязанностей работодателя и работника в соответствии с Трудовым кодексом  РФ. Оценка законности действий работодателя и работника при приеме на работу и увольнении (решение ситуативных задач). Анализ типичных ошибок при ведении кадровой документации.</w:t>
            </w:r>
          </w:p>
        </w:tc>
        <w:tc>
          <w:tcPr>
            <w:tcW w:w="1139" w:type="dxa"/>
            <w:shd w:val="clear" w:color="auto" w:fill="auto"/>
          </w:tcPr>
          <w:p w:rsidR="00AF4185" w:rsidRPr="00524E4C" w:rsidRDefault="00AF4185" w:rsidP="000415A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F4185" w:rsidRPr="00524E4C" w:rsidRDefault="00AF4185" w:rsidP="000415A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4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F4185" w:rsidRPr="00524E4C" w:rsidTr="000415A6">
        <w:trPr>
          <w:trHeight w:val="70"/>
        </w:trPr>
        <w:tc>
          <w:tcPr>
            <w:tcW w:w="1843" w:type="dxa"/>
            <w:vMerge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77" w:type="dxa"/>
            <w:shd w:val="clear" w:color="auto" w:fill="auto"/>
          </w:tcPr>
          <w:p w:rsidR="00AF4185" w:rsidRPr="00524E4C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Самостоятельная работа </w:t>
            </w:r>
          </w:p>
          <w:p w:rsidR="00AF4185" w:rsidRPr="00524E4C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образцов кадровых документов (личный листок по учету кадров, личная карточка, заявление). </w:t>
            </w:r>
          </w:p>
        </w:tc>
        <w:tc>
          <w:tcPr>
            <w:tcW w:w="1139" w:type="dxa"/>
            <w:shd w:val="clear" w:color="auto" w:fill="auto"/>
          </w:tcPr>
          <w:p w:rsidR="00AF4185" w:rsidRPr="00524E4C" w:rsidRDefault="00AF4185" w:rsidP="000415A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shd w:val="clear" w:color="auto" w:fill="D9D9D9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F4185" w:rsidRPr="00524E4C" w:rsidTr="000415A6">
        <w:trPr>
          <w:trHeight w:val="20"/>
        </w:trPr>
        <w:tc>
          <w:tcPr>
            <w:tcW w:w="1843" w:type="dxa"/>
            <w:vMerge w:val="restart"/>
            <w:shd w:val="clear" w:color="auto" w:fill="auto"/>
          </w:tcPr>
          <w:p w:rsidR="00AF4185" w:rsidRPr="00524E4C" w:rsidRDefault="00AF4185" w:rsidP="00041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</w:p>
          <w:p w:rsidR="00AF4185" w:rsidRPr="00524E4C" w:rsidRDefault="00AF4185" w:rsidP="000415A6">
            <w:pPr>
              <w:tabs>
                <w:tab w:val="num" w:pos="-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Адаптация на рабочем месте.</w:t>
            </w:r>
          </w:p>
        </w:tc>
        <w:tc>
          <w:tcPr>
            <w:tcW w:w="13892" w:type="dxa"/>
            <w:gridSpan w:val="3"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</w:tr>
      <w:tr w:rsidR="00AF4185" w:rsidRPr="00524E4C" w:rsidTr="000415A6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AF4185" w:rsidRPr="00524E4C" w:rsidRDefault="00AF4185" w:rsidP="000415A6">
            <w:pPr>
              <w:tabs>
                <w:tab w:val="num" w:pos="-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77" w:type="dxa"/>
            <w:shd w:val="clear" w:color="auto" w:fill="auto"/>
          </w:tcPr>
          <w:p w:rsidR="00AF4185" w:rsidRPr="00524E4C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Адаптация: сущность, проблемы, виды, время адаптации. Степень адаптации сотрудников к трудовой деятельности, в том числе в нестандартных ситуациях. Структура процесса адаптации молодых специалистов к работе на предприятии.</w:t>
            </w:r>
          </w:p>
        </w:tc>
        <w:tc>
          <w:tcPr>
            <w:tcW w:w="1139" w:type="dxa"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AF4185" w:rsidRPr="00524E4C" w:rsidTr="000415A6">
        <w:trPr>
          <w:trHeight w:val="401"/>
        </w:trPr>
        <w:tc>
          <w:tcPr>
            <w:tcW w:w="1843" w:type="dxa"/>
            <w:vMerge/>
            <w:shd w:val="clear" w:color="auto" w:fill="auto"/>
          </w:tcPr>
          <w:p w:rsidR="00AF4185" w:rsidRPr="00524E4C" w:rsidRDefault="00AF4185" w:rsidP="000415A6">
            <w:pPr>
              <w:tabs>
                <w:tab w:val="num" w:pos="-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77" w:type="dxa"/>
            <w:shd w:val="clear" w:color="auto" w:fill="auto"/>
          </w:tcPr>
          <w:p w:rsidR="00AF4185" w:rsidRPr="00524E4C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№8 </w:t>
            </w: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Тренинг «Уверенное поведение».</w:t>
            </w:r>
          </w:p>
        </w:tc>
        <w:tc>
          <w:tcPr>
            <w:tcW w:w="1139" w:type="dxa"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F4185" w:rsidRPr="00524E4C" w:rsidTr="000415A6">
        <w:trPr>
          <w:trHeight w:val="572"/>
        </w:trPr>
        <w:tc>
          <w:tcPr>
            <w:tcW w:w="1843" w:type="dxa"/>
            <w:vMerge/>
            <w:shd w:val="clear" w:color="auto" w:fill="auto"/>
          </w:tcPr>
          <w:p w:rsidR="00AF4185" w:rsidRPr="00524E4C" w:rsidRDefault="00AF4185" w:rsidP="000415A6">
            <w:pPr>
              <w:tabs>
                <w:tab w:val="num" w:pos="-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77" w:type="dxa"/>
            <w:shd w:val="clear" w:color="auto" w:fill="auto"/>
          </w:tcPr>
          <w:p w:rsidR="00AF4185" w:rsidRPr="00524E4C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Самостоятельная работа </w:t>
            </w:r>
          </w:p>
          <w:p w:rsidR="00AF4185" w:rsidRPr="00524E4C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 собственной адаптации к профессиональной деятельности в организации.</w:t>
            </w:r>
          </w:p>
        </w:tc>
        <w:tc>
          <w:tcPr>
            <w:tcW w:w="1139" w:type="dxa"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D9D9D9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F4185" w:rsidRPr="00524E4C" w:rsidTr="000415A6">
        <w:trPr>
          <w:trHeight w:val="20"/>
        </w:trPr>
        <w:tc>
          <w:tcPr>
            <w:tcW w:w="1843" w:type="dxa"/>
            <w:vMerge w:val="restart"/>
            <w:shd w:val="clear" w:color="auto" w:fill="auto"/>
          </w:tcPr>
          <w:p w:rsidR="00AF4185" w:rsidRPr="00524E4C" w:rsidRDefault="00AF4185" w:rsidP="000415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</w:t>
            </w:r>
            <w:proofErr w:type="gramStart"/>
            <w:r w:rsidRPr="00524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End"/>
            <w:r w:rsidRPr="00524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F4185" w:rsidRPr="00524E4C" w:rsidRDefault="00AF4185" w:rsidP="000415A6">
            <w:pPr>
              <w:tabs>
                <w:tab w:val="num" w:pos="-47"/>
                <w:tab w:val="left" w:pos="916"/>
                <w:tab w:val="left" w:pos="10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Развитие </w:t>
            </w:r>
            <w:proofErr w:type="spellStart"/>
            <w:proofErr w:type="gramStart"/>
            <w:r w:rsidRPr="00524E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коммуникатив-ных</w:t>
            </w:r>
            <w:proofErr w:type="spellEnd"/>
            <w:proofErr w:type="gramEnd"/>
            <w:r w:rsidRPr="00524E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качеств личности</w:t>
            </w:r>
          </w:p>
        </w:tc>
        <w:tc>
          <w:tcPr>
            <w:tcW w:w="12616" w:type="dxa"/>
            <w:gridSpan w:val="2"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185" w:rsidRPr="00524E4C" w:rsidTr="000415A6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AF4185" w:rsidRPr="00524E4C" w:rsidRDefault="00AF4185" w:rsidP="000415A6">
            <w:pPr>
              <w:tabs>
                <w:tab w:val="num" w:pos="-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77" w:type="dxa"/>
            <w:shd w:val="clear" w:color="auto" w:fill="auto"/>
          </w:tcPr>
          <w:p w:rsidR="00AF4185" w:rsidRPr="00524E4C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Выбор оптимальных способов решения проблем, имеющих различные варианты разрешения.</w:t>
            </w:r>
          </w:p>
          <w:p w:rsidR="00AF4185" w:rsidRPr="00524E4C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Организационная культура и деловой этикет. Деловое общение. Язык мимики и жестов. Техники активного слушания. </w:t>
            </w: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Конфликты и способы их разрешения.</w:t>
            </w:r>
            <w:r w:rsidRPr="0052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9" w:type="dxa"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F4185" w:rsidRPr="00524E4C" w:rsidRDefault="00AF4185" w:rsidP="000415A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AF4185" w:rsidRPr="00524E4C" w:rsidTr="000415A6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AF4185" w:rsidRPr="00524E4C" w:rsidRDefault="00AF4185" w:rsidP="000415A6">
            <w:pPr>
              <w:tabs>
                <w:tab w:val="num" w:pos="-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77" w:type="dxa"/>
            <w:shd w:val="clear" w:color="auto" w:fill="auto"/>
          </w:tcPr>
          <w:p w:rsidR="00AF4185" w:rsidRPr="00524E4C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4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№9 </w:t>
            </w:r>
            <w:r w:rsidRPr="00524E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Тренинг «Деловое общение». </w:t>
            </w: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Обсуждение стратегий поведения в различных конфликтных ситуациях.</w:t>
            </w:r>
          </w:p>
        </w:tc>
        <w:tc>
          <w:tcPr>
            <w:tcW w:w="1139" w:type="dxa"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F4185" w:rsidRPr="00524E4C" w:rsidRDefault="00AF4185" w:rsidP="000415A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shd w:val="clear" w:color="auto" w:fill="D9D9D9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F4185" w:rsidRPr="00524E4C" w:rsidTr="000415A6">
        <w:trPr>
          <w:trHeight w:val="260"/>
        </w:trPr>
        <w:tc>
          <w:tcPr>
            <w:tcW w:w="1843" w:type="dxa"/>
            <w:shd w:val="clear" w:color="auto" w:fill="auto"/>
          </w:tcPr>
          <w:p w:rsidR="00AF4185" w:rsidRPr="00524E4C" w:rsidRDefault="00AF4185" w:rsidP="000415A6">
            <w:pPr>
              <w:tabs>
                <w:tab w:val="num" w:pos="-4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77" w:type="dxa"/>
            <w:shd w:val="clear" w:color="auto" w:fill="auto"/>
          </w:tcPr>
          <w:p w:rsidR="00AF4185" w:rsidRPr="00524E4C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Дифференцированный зачет</w:t>
            </w:r>
          </w:p>
          <w:p w:rsidR="00AF4185" w:rsidRPr="00524E4C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F4185" w:rsidRPr="00524E4C" w:rsidTr="000415A6">
        <w:trPr>
          <w:trHeight w:val="20"/>
        </w:trPr>
        <w:tc>
          <w:tcPr>
            <w:tcW w:w="13320" w:type="dxa"/>
            <w:gridSpan w:val="2"/>
            <w:shd w:val="clear" w:color="auto" w:fill="auto"/>
          </w:tcPr>
          <w:p w:rsidR="00AF4185" w:rsidRPr="00524E4C" w:rsidRDefault="00AF4185" w:rsidP="000415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9" w:type="dxa"/>
            <w:shd w:val="clear" w:color="auto" w:fill="auto"/>
          </w:tcPr>
          <w:p w:rsidR="00AF4185" w:rsidRPr="00524E4C" w:rsidRDefault="00AF4185" w:rsidP="000415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AF4185" w:rsidRPr="00524E4C" w:rsidRDefault="00AF4185" w:rsidP="00AF4185">
      <w:pPr>
        <w:spacing w:line="600" w:lineRule="auto"/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spacing w:line="600" w:lineRule="auto"/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spacing w:line="600" w:lineRule="auto"/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spacing w:line="600" w:lineRule="auto"/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spacing w:line="600" w:lineRule="auto"/>
        <w:rPr>
          <w:rFonts w:ascii="Times New Roman" w:hAnsi="Times New Roman" w:cs="Times New Roman"/>
          <w:sz w:val="24"/>
          <w:szCs w:val="24"/>
        </w:rPr>
        <w:sectPr w:rsidR="00AF4185" w:rsidRPr="00524E4C" w:rsidSect="00524E4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F4185" w:rsidRPr="00524E4C" w:rsidRDefault="00AF4185" w:rsidP="00AF4185">
      <w:pPr>
        <w:pStyle w:val="1"/>
        <w:ind w:firstLine="0"/>
        <w:jc w:val="center"/>
        <w:rPr>
          <w:b/>
          <w:caps/>
        </w:rPr>
      </w:pPr>
      <w:r w:rsidRPr="00524E4C">
        <w:rPr>
          <w:b/>
          <w:caps/>
        </w:rPr>
        <w:lastRenderedPageBreak/>
        <w:t xml:space="preserve">3. условия реализации программы </w:t>
      </w:r>
    </w:p>
    <w:p w:rsidR="00AF4185" w:rsidRPr="00524E4C" w:rsidRDefault="00AF4185" w:rsidP="00AF4185">
      <w:pPr>
        <w:pStyle w:val="1"/>
        <w:ind w:firstLine="0"/>
        <w:jc w:val="center"/>
        <w:rPr>
          <w:b/>
          <w:caps/>
        </w:rPr>
      </w:pPr>
      <w:r w:rsidRPr="00524E4C">
        <w:rPr>
          <w:b/>
          <w:caps/>
        </w:rPr>
        <w:t>учебной дисциплины</w:t>
      </w:r>
    </w:p>
    <w:p w:rsidR="00AF4185" w:rsidRPr="00524E4C" w:rsidRDefault="00AF4185" w:rsidP="00AF4185">
      <w:pPr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E4C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 дисциплины</w:t>
      </w:r>
    </w:p>
    <w:p w:rsidR="00AF4185" w:rsidRPr="00524E4C" w:rsidRDefault="00AF4185" w:rsidP="00AF41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24E4C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стандартного учебного кабинета. </w:t>
      </w:r>
    </w:p>
    <w:p w:rsidR="00AF4185" w:rsidRDefault="00AF4185" w:rsidP="00AF4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E4C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посадочные места по количеству учащихся; рабочее место преподавателя; ученическая доска; учебно-методический комплекс преподавателя (рабочая программа; календарно-тематический план; поурочное планирование; конспекты лекций; </w:t>
      </w:r>
      <w:r>
        <w:rPr>
          <w:rFonts w:ascii="Times New Roman" w:hAnsi="Times New Roman" w:cs="Times New Roman"/>
          <w:sz w:val="24"/>
          <w:szCs w:val="24"/>
        </w:rPr>
        <w:t xml:space="preserve">канцелярские принадлежности).  </w:t>
      </w:r>
    </w:p>
    <w:p w:rsidR="00AF4185" w:rsidRPr="00524E4C" w:rsidRDefault="00AF4185" w:rsidP="00AF4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E4C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обучения: ноутбук. </w:t>
      </w:r>
    </w:p>
    <w:p w:rsidR="00AF4185" w:rsidRPr="00524E4C" w:rsidRDefault="00AF4185" w:rsidP="00AF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185" w:rsidRPr="00524E4C" w:rsidRDefault="00AF4185" w:rsidP="00AF4185">
      <w:pPr>
        <w:rPr>
          <w:rFonts w:ascii="Times New Roman" w:hAnsi="Times New Roman" w:cs="Times New Roman"/>
          <w:b/>
          <w:sz w:val="24"/>
          <w:szCs w:val="24"/>
        </w:rPr>
      </w:pPr>
      <w:r w:rsidRPr="00524E4C">
        <w:rPr>
          <w:rFonts w:ascii="Times New Roman" w:hAnsi="Times New Roman" w:cs="Times New Roman"/>
          <w:b/>
          <w:sz w:val="24"/>
          <w:szCs w:val="24"/>
        </w:rPr>
        <w:t>3.2.  Информационное обеспечение учебной дисциплины</w:t>
      </w:r>
    </w:p>
    <w:p w:rsidR="00AF4185" w:rsidRPr="00524E4C" w:rsidRDefault="00AF4185" w:rsidP="00AF4185">
      <w:pPr>
        <w:rPr>
          <w:rFonts w:ascii="Times New Roman" w:hAnsi="Times New Roman" w:cs="Times New Roman"/>
          <w:b/>
          <w:sz w:val="24"/>
          <w:szCs w:val="24"/>
        </w:rPr>
      </w:pPr>
      <w:r w:rsidRPr="00524E4C">
        <w:rPr>
          <w:rFonts w:ascii="Times New Roman" w:hAnsi="Times New Roman" w:cs="Times New Roman"/>
          <w:b/>
          <w:sz w:val="24"/>
          <w:szCs w:val="24"/>
        </w:rPr>
        <w:tab/>
        <w:t>Перечень рекомендуемых учебных изданий, Интернет – ресурс</w:t>
      </w:r>
      <w:r>
        <w:rPr>
          <w:rFonts w:ascii="Times New Roman" w:hAnsi="Times New Roman" w:cs="Times New Roman"/>
          <w:b/>
          <w:sz w:val="24"/>
          <w:szCs w:val="24"/>
        </w:rPr>
        <w:t xml:space="preserve">ов, дополнительной литературы. </w:t>
      </w:r>
    </w:p>
    <w:tbl>
      <w:tblPr>
        <w:tblW w:w="956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65"/>
      </w:tblGrid>
      <w:tr w:rsidR="00AF4185" w:rsidRPr="00524E4C" w:rsidTr="000415A6">
        <w:trPr>
          <w:trHeight w:val="936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AF4185" w:rsidRPr="00524E4C" w:rsidRDefault="00AF4185" w:rsidP="00041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источники: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Конституция Российской Федерации. </w:t>
            </w:r>
            <w:proofErr w:type="gramStart"/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Принята</w:t>
            </w:r>
            <w:proofErr w:type="gramEnd"/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всенародным голосованием на референдуме 12 декабря 1993 г. - М.: </w:t>
            </w:r>
            <w:proofErr w:type="spellStart"/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>Эксмо</w:t>
            </w:r>
            <w:proofErr w:type="spellEnd"/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>, 2018. - 35с.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>2. Трудовой кодек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Российской федерации. - М.: Издательство "Омега </w:t>
            </w:r>
            <w:proofErr w:type="gramStart"/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>-Л</w:t>
            </w:r>
            <w:proofErr w:type="gramEnd"/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", 2012. - 192с. 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Гражданский кодекс Российской Федерации. Части первая, вторая, третья и четвертая. - М.: Издательство "Омега </w:t>
            </w:r>
            <w:proofErr w:type="gramStart"/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>-Л</w:t>
            </w:r>
            <w:proofErr w:type="gramEnd"/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", 2019. - 472с. 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Румынина</w:t>
            </w:r>
            <w:proofErr w:type="spellEnd"/>
            <w:r w:rsidRPr="00524E4C">
              <w:rPr>
                <w:rFonts w:ascii="Times New Roman" w:hAnsi="Times New Roman" w:cs="Times New Roman"/>
                <w:sz w:val="24"/>
                <w:szCs w:val="24"/>
              </w:rPr>
              <w:t xml:space="preserve"> В.В. Правовое обеспечение профессиональной деятельности6 учебник для студ. учреждений сред</w:t>
            </w:r>
            <w:proofErr w:type="gramStart"/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4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роф. образования. - М.: Издательский центр "Академия", 2017. -224с.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185" w:rsidRPr="00524E4C" w:rsidRDefault="00AF4185" w:rsidP="00AF4185">
      <w:pPr>
        <w:rPr>
          <w:rFonts w:ascii="Times New Roman" w:hAnsi="Times New Roman" w:cs="Times New Roman"/>
          <w:b/>
          <w:sz w:val="24"/>
          <w:szCs w:val="24"/>
        </w:rPr>
      </w:pPr>
      <w:r w:rsidRPr="00524E4C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AF4185" w:rsidRPr="00524E4C" w:rsidRDefault="00AF4185" w:rsidP="00AF4185">
      <w:pPr>
        <w:numPr>
          <w:ilvl w:val="0"/>
          <w:numId w:val="7"/>
        </w:numPr>
        <w:tabs>
          <w:tab w:val="clear" w:pos="467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E4C">
        <w:rPr>
          <w:rFonts w:ascii="Times New Roman" w:hAnsi="Times New Roman" w:cs="Times New Roman"/>
          <w:color w:val="000000"/>
          <w:sz w:val="24"/>
          <w:szCs w:val="24"/>
        </w:rPr>
        <w:t xml:space="preserve">Березин, С.В., </w:t>
      </w:r>
      <w:proofErr w:type="spellStart"/>
      <w:r w:rsidRPr="00524E4C">
        <w:rPr>
          <w:rFonts w:ascii="Times New Roman" w:hAnsi="Times New Roman" w:cs="Times New Roman"/>
          <w:color w:val="000000"/>
          <w:sz w:val="24"/>
          <w:szCs w:val="24"/>
        </w:rPr>
        <w:t>Лисецкий</w:t>
      </w:r>
      <w:proofErr w:type="spellEnd"/>
      <w:r w:rsidRPr="00524E4C">
        <w:rPr>
          <w:rFonts w:ascii="Times New Roman" w:hAnsi="Times New Roman" w:cs="Times New Roman"/>
          <w:color w:val="000000"/>
          <w:sz w:val="24"/>
          <w:szCs w:val="24"/>
        </w:rPr>
        <w:t xml:space="preserve">, К.С., </w:t>
      </w:r>
      <w:proofErr w:type="spellStart"/>
      <w:r w:rsidRPr="00524E4C">
        <w:rPr>
          <w:rFonts w:ascii="Times New Roman" w:hAnsi="Times New Roman" w:cs="Times New Roman"/>
          <w:color w:val="000000"/>
          <w:sz w:val="24"/>
          <w:szCs w:val="24"/>
        </w:rPr>
        <w:t>Ушмудина</w:t>
      </w:r>
      <w:proofErr w:type="spellEnd"/>
      <w:r w:rsidRPr="00524E4C">
        <w:rPr>
          <w:rFonts w:ascii="Times New Roman" w:hAnsi="Times New Roman" w:cs="Times New Roman"/>
          <w:color w:val="000000"/>
          <w:sz w:val="24"/>
          <w:szCs w:val="24"/>
        </w:rPr>
        <w:t xml:space="preserve">, О.А. </w:t>
      </w:r>
      <w:proofErr w:type="spellStart"/>
      <w:r w:rsidRPr="00524E4C">
        <w:rPr>
          <w:rFonts w:ascii="Times New Roman" w:hAnsi="Times New Roman" w:cs="Times New Roman"/>
          <w:color w:val="000000"/>
          <w:sz w:val="24"/>
          <w:szCs w:val="24"/>
        </w:rPr>
        <w:t>Самопроектирование</w:t>
      </w:r>
      <w:proofErr w:type="spellEnd"/>
      <w:r w:rsidRPr="00524E4C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профессиональной карьеры. Практический курс. - Самара. Изд-во «</w:t>
      </w:r>
      <w:proofErr w:type="spellStart"/>
      <w:r w:rsidRPr="00524E4C">
        <w:rPr>
          <w:rFonts w:ascii="Times New Roman" w:hAnsi="Times New Roman" w:cs="Times New Roman"/>
          <w:color w:val="000000"/>
          <w:sz w:val="24"/>
          <w:szCs w:val="24"/>
        </w:rPr>
        <w:t>Универс</w:t>
      </w:r>
      <w:proofErr w:type="spellEnd"/>
      <w:r w:rsidRPr="00524E4C">
        <w:rPr>
          <w:rFonts w:ascii="Times New Roman" w:hAnsi="Times New Roman" w:cs="Times New Roman"/>
          <w:color w:val="000000"/>
          <w:sz w:val="24"/>
          <w:szCs w:val="24"/>
        </w:rPr>
        <w:t xml:space="preserve">-групп», 2008 - 64 с. </w:t>
      </w:r>
    </w:p>
    <w:p w:rsidR="00AF4185" w:rsidRPr="00524E4C" w:rsidRDefault="00AF4185" w:rsidP="00AF4185">
      <w:pPr>
        <w:numPr>
          <w:ilvl w:val="0"/>
          <w:numId w:val="7"/>
        </w:numPr>
        <w:tabs>
          <w:tab w:val="clear" w:pos="467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24E4C">
        <w:rPr>
          <w:rFonts w:ascii="Times New Roman" w:hAnsi="Times New Roman" w:cs="Times New Roman"/>
          <w:color w:val="000000"/>
          <w:sz w:val="24"/>
          <w:szCs w:val="24"/>
        </w:rPr>
        <w:t>Вялова</w:t>
      </w:r>
      <w:proofErr w:type="spellEnd"/>
      <w:r w:rsidRPr="00524E4C">
        <w:rPr>
          <w:rFonts w:ascii="Times New Roman" w:hAnsi="Times New Roman" w:cs="Times New Roman"/>
          <w:color w:val="000000"/>
          <w:sz w:val="24"/>
          <w:szCs w:val="24"/>
        </w:rPr>
        <w:t xml:space="preserve"> Л.М. Резюме и сопроводительное письмо: составление и оформление// Справочник кадровика . – 2009. - №2. </w:t>
      </w:r>
    </w:p>
    <w:p w:rsidR="00AF4185" w:rsidRPr="00524E4C" w:rsidRDefault="00AF4185" w:rsidP="00AF4185">
      <w:pPr>
        <w:numPr>
          <w:ilvl w:val="0"/>
          <w:numId w:val="7"/>
        </w:numPr>
        <w:tabs>
          <w:tab w:val="clear" w:pos="467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E4C">
        <w:rPr>
          <w:rFonts w:ascii="Times New Roman" w:hAnsi="Times New Roman" w:cs="Times New Roman"/>
          <w:color w:val="000000"/>
          <w:sz w:val="24"/>
          <w:szCs w:val="24"/>
        </w:rPr>
        <w:t>Голубь Г.Б., Перелыгина Е.А. Введение в профессию: общие компетенции профессионала. Эффективное поведение на рынке труда. Основы предпринимательства: Гиды для преподавателей. – Самара: ЦПО, 2011.</w:t>
      </w:r>
    </w:p>
    <w:p w:rsidR="00AF4185" w:rsidRPr="00524E4C" w:rsidRDefault="00AF4185" w:rsidP="00AF4185">
      <w:pPr>
        <w:numPr>
          <w:ilvl w:val="0"/>
          <w:numId w:val="7"/>
        </w:numPr>
        <w:tabs>
          <w:tab w:val="clear" w:pos="467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E4C">
        <w:rPr>
          <w:rFonts w:ascii="Times New Roman" w:hAnsi="Times New Roman" w:cs="Times New Roman"/>
          <w:color w:val="000000"/>
          <w:sz w:val="24"/>
          <w:szCs w:val="24"/>
        </w:rPr>
        <w:t>Долгорукова О.А. Построение карьеры. - СПб</w:t>
      </w:r>
      <w:proofErr w:type="gramStart"/>
      <w:r w:rsidRPr="00524E4C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524E4C">
        <w:rPr>
          <w:rFonts w:ascii="Times New Roman" w:hAnsi="Times New Roman" w:cs="Times New Roman"/>
          <w:color w:val="000000"/>
          <w:sz w:val="24"/>
          <w:szCs w:val="24"/>
        </w:rPr>
        <w:t xml:space="preserve">Питер, 2009. </w:t>
      </w:r>
    </w:p>
    <w:p w:rsidR="00AF4185" w:rsidRPr="00524E4C" w:rsidRDefault="00AF4185" w:rsidP="00AF41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4185" w:rsidRDefault="00AF4185" w:rsidP="00AF41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F4185" w:rsidRDefault="00AF4185" w:rsidP="00AF41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F4185" w:rsidRDefault="00AF4185" w:rsidP="00AF41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F4185" w:rsidRDefault="00AF4185" w:rsidP="00AF41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F4185" w:rsidRDefault="00AF4185" w:rsidP="00AF41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F4185" w:rsidRDefault="00AF4185" w:rsidP="00AF41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F4185" w:rsidRDefault="00AF4185" w:rsidP="00AF41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F4185" w:rsidRPr="00524E4C" w:rsidRDefault="00AF4185" w:rsidP="00AF41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4E4C">
        <w:rPr>
          <w:rFonts w:ascii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</w:t>
      </w:r>
    </w:p>
    <w:p w:rsidR="00AF4185" w:rsidRDefault="00AF4185" w:rsidP="00AF4185">
      <w:pPr>
        <w:pStyle w:val="1"/>
        <w:ind w:firstLine="0"/>
        <w:jc w:val="center"/>
        <w:rPr>
          <w:b/>
          <w:caps/>
        </w:rPr>
      </w:pPr>
      <w:r w:rsidRPr="00524E4C">
        <w:rPr>
          <w:b/>
          <w:caps/>
        </w:rPr>
        <w:t>учебной Дисциплины</w:t>
      </w:r>
    </w:p>
    <w:p w:rsidR="00AF4185" w:rsidRPr="00524E4C" w:rsidRDefault="00AF4185" w:rsidP="00AF4185">
      <w:pPr>
        <w:pStyle w:val="1"/>
        <w:ind w:firstLine="709"/>
        <w:jc w:val="both"/>
      </w:pPr>
      <w:r w:rsidRPr="00524E4C">
        <w:rPr>
          <w:b/>
        </w:rPr>
        <w:t>Контроль</w:t>
      </w:r>
      <w:r w:rsidRPr="00524E4C">
        <w:t xml:space="preserve"> </w:t>
      </w:r>
      <w:r w:rsidRPr="00524E4C">
        <w:rPr>
          <w:b/>
        </w:rPr>
        <w:t>и оценка</w:t>
      </w:r>
      <w:r w:rsidRPr="00524E4C">
        <w:t xml:space="preserve"> результатов освоения дисциплины осуществляется преподавателем в процессе проведения практических занятий, внеаудиторной самостоятельной работы, тестирования, а также выполнения </w:t>
      </w:r>
      <w:proofErr w:type="gramStart"/>
      <w:r w:rsidRPr="00524E4C">
        <w:t>обучающимися</w:t>
      </w:r>
      <w:proofErr w:type="gramEnd"/>
      <w:r w:rsidRPr="00524E4C">
        <w:t xml:space="preserve"> индивидуальных и групповых заданий, составления накопительного портфолио.</w:t>
      </w:r>
    </w:p>
    <w:p w:rsidR="00AF4185" w:rsidRPr="00524E4C" w:rsidRDefault="00AF4185" w:rsidP="00AF4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3"/>
        <w:gridCol w:w="4006"/>
        <w:gridCol w:w="2172"/>
      </w:tblGrid>
      <w:tr w:rsidR="00AF4185" w:rsidRPr="00524E4C" w:rsidTr="000415A6">
        <w:tc>
          <w:tcPr>
            <w:tcW w:w="3603" w:type="dxa"/>
            <w:shd w:val="clear" w:color="auto" w:fill="auto"/>
          </w:tcPr>
          <w:p w:rsidR="00AF4185" w:rsidRPr="00524E4C" w:rsidRDefault="00AF4185" w:rsidP="00041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(освоенные умения, усвоенные знания, сформированные </w:t>
            </w:r>
            <w:proofErr w:type="gramStart"/>
            <w:r w:rsidRPr="00524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524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006" w:type="dxa"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 обучения</w:t>
            </w:r>
          </w:p>
        </w:tc>
        <w:tc>
          <w:tcPr>
            <w:tcW w:w="2172" w:type="dxa"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AF4185" w:rsidRPr="00524E4C" w:rsidTr="000415A6">
        <w:trPr>
          <w:trHeight w:val="1128"/>
        </w:trPr>
        <w:tc>
          <w:tcPr>
            <w:tcW w:w="3603" w:type="dxa"/>
            <w:shd w:val="clear" w:color="auto" w:fill="auto"/>
          </w:tcPr>
          <w:p w:rsidR="00AF4185" w:rsidRPr="00524E4C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  <w:p w:rsidR="00AF4185" w:rsidRPr="00524E4C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- источников информации и их особенности;</w:t>
            </w:r>
          </w:p>
          <w:p w:rsidR="00AF4185" w:rsidRPr="00524E4C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- как происходят процессы получения, преобразования и передачи информации;</w:t>
            </w:r>
          </w:p>
          <w:p w:rsidR="00AF4185" w:rsidRPr="00524E4C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- возможных ошибок при сборе информации и способы их минимизации;</w:t>
            </w:r>
          </w:p>
          <w:p w:rsidR="00AF4185" w:rsidRPr="00524E4C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- обобщенного алгоритма решения различных проблем;</w:t>
            </w:r>
          </w:p>
          <w:p w:rsidR="00AF4185" w:rsidRPr="00524E4C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- как происходит процесс доказательства;</w:t>
            </w:r>
          </w:p>
          <w:p w:rsidR="00AF4185" w:rsidRPr="00524E4C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- выбора оптимальных способов решения проблем, имеющих различные варианты разрешения;</w:t>
            </w:r>
          </w:p>
          <w:p w:rsidR="00AF4185" w:rsidRPr="00524E4C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- способов представления практических результатов;</w:t>
            </w:r>
          </w:p>
          <w:p w:rsidR="00AF4185" w:rsidRPr="00524E4C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выбора оптимальных способов презентаций полученных результатов.</w:t>
            </w:r>
          </w:p>
          <w:p w:rsidR="00AF4185" w:rsidRPr="00524E4C" w:rsidRDefault="00AF4185" w:rsidP="00041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  <w:p w:rsidR="00AF4185" w:rsidRPr="00524E4C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давать аргументированную оценку степени востребованности специальности на рынке труда;</w:t>
            </w:r>
          </w:p>
          <w:p w:rsidR="00AF4185" w:rsidRPr="00524E4C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- аргументировать целесообразность использования элементов инфраструктуры для поиска работы;</w:t>
            </w:r>
          </w:p>
          <w:p w:rsidR="00AF4185" w:rsidRPr="00524E4C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- задавать критерии для сравнительного анализа информации для принятия решения о поступлении на работу;</w:t>
            </w:r>
          </w:p>
          <w:p w:rsidR="00AF4185" w:rsidRPr="00524E4C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-  составлять структуру заметок для фиксации взаимодействия с потенциальным работодателем;</w:t>
            </w:r>
          </w:p>
          <w:p w:rsidR="00AF4185" w:rsidRPr="00524E4C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резюме с учетом </w:t>
            </w:r>
            <w:r w:rsidRPr="00524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специфики работодателя;</w:t>
            </w:r>
          </w:p>
          <w:p w:rsidR="00AF4185" w:rsidRPr="00524E4C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основные правила ведения диалога с работодателем в модельных условиях; </w:t>
            </w:r>
          </w:p>
          <w:p w:rsidR="00AF4185" w:rsidRPr="00524E4C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- корректно отвечать на «неудобные вопросы» потенциального работодателя;</w:t>
            </w:r>
          </w:p>
          <w:p w:rsidR="00AF4185" w:rsidRPr="00524E4C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 xml:space="preserve">- оперировать понятиями «горизонтальная карьера» и «вертикальная карьера»; </w:t>
            </w:r>
          </w:p>
          <w:p w:rsidR="00AF4185" w:rsidRPr="00524E4C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- объяснять причины, побуждающие работника к построению карьеры;</w:t>
            </w:r>
          </w:p>
          <w:p w:rsidR="00AF4185" w:rsidRPr="00524E4C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- анализировать (формулировать) запрос на внутренние ресурсы для профессионального роста в заданном (определенном) направлении;</w:t>
            </w:r>
          </w:p>
          <w:p w:rsidR="00AF4185" w:rsidRPr="00524E4C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- давать оценку в соответствии с трудовым законодательством законности действий работодателя и работника в произвольно заданной ситуации, пользуясь Трудовым кодексом РФ и нормативными правовыми актами.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Сформированные общие компетенции:</w:t>
            </w:r>
          </w:p>
          <w:p w:rsidR="00AF4185" w:rsidRPr="00524E4C" w:rsidRDefault="00AF4185" w:rsidP="000415A6">
            <w:pPr>
              <w:pStyle w:val="a5"/>
              <w:ind w:left="0" w:firstLine="0"/>
              <w:jc w:val="both"/>
            </w:pPr>
            <w:proofErr w:type="gramStart"/>
            <w:r w:rsidRPr="00524E4C">
              <w:rPr>
                <w:b/>
              </w:rPr>
              <w:t>ОК</w:t>
            </w:r>
            <w:proofErr w:type="gramEnd"/>
            <w:r w:rsidRPr="00524E4C">
              <w:rPr>
                <w:b/>
                <w:lang w:val="en-US"/>
              </w:rPr>
              <w:t> </w:t>
            </w:r>
            <w:r w:rsidRPr="00524E4C">
              <w:rPr>
                <w:b/>
              </w:rPr>
              <w:t>1.</w:t>
            </w:r>
            <w:r w:rsidRPr="00524E4C"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  <w:p w:rsidR="00AF4185" w:rsidRPr="00524E4C" w:rsidRDefault="00AF4185" w:rsidP="000415A6">
            <w:pPr>
              <w:pStyle w:val="a5"/>
              <w:ind w:left="0" w:firstLine="0"/>
              <w:jc w:val="both"/>
            </w:pPr>
            <w:proofErr w:type="gramStart"/>
            <w:r w:rsidRPr="00524E4C">
              <w:rPr>
                <w:b/>
              </w:rPr>
              <w:t>ОК</w:t>
            </w:r>
            <w:proofErr w:type="gramEnd"/>
            <w:r w:rsidRPr="00524E4C">
              <w:rPr>
                <w:b/>
              </w:rPr>
              <w:t> 2.</w:t>
            </w:r>
            <w:r w:rsidRPr="00524E4C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AF4185" w:rsidRPr="00524E4C" w:rsidRDefault="00AF4185" w:rsidP="000415A6">
            <w:pPr>
              <w:pStyle w:val="a5"/>
              <w:ind w:left="0" w:firstLine="0"/>
              <w:jc w:val="both"/>
            </w:pPr>
            <w:proofErr w:type="gramStart"/>
            <w:r w:rsidRPr="00524E4C">
              <w:rPr>
                <w:b/>
              </w:rPr>
              <w:t>ОК</w:t>
            </w:r>
            <w:proofErr w:type="gramEnd"/>
            <w:r w:rsidRPr="00524E4C">
              <w:rPr>
                <w:b/>
              </w:rPr>
              <w:t> 3.</w:t>
            </w:r>
            <w:r w:rsidRPr="00524E4C">
              <w:rPr>
                <w:lang w:val="en-US"/>
              </w:rPr>
              <w:t> </w:t>
            </w:r>
            <w:r w:rsidRPr="00524E4C">
              <w:t>Принимать решения в стандартных и нестандартных ситуациях и нести за них ответственность.</w:t>
            </w:r>
          </w:p>
          <w:p w:rsidR="00AF4185" w:rsidRPr="00524E4C" w:rsidRDefault="00AF4185" w:rsidP="000415A6">
            <w:pPr>
              <w:pStyle w:val="a5"/>
              <w:ind w:left="0" w:firstLine="0"/>
              <w:jc w:val="both"/>
            </w:pPr>
            <w:proofErr w:type="gramStart"/>
            <w:r w:rsidRPr="00524E4C">
              <w:rPr>
                <w:b/>
              </w:rPr>
              <w:t>ОК</w:t>
            </w:r>
            <w:proofErr w:type="gramEnd"/>
            <w:r w:rsidRPr="00524E4C">
              <w:rPr>
                <w:b/>
              </w:rPr>
              <w:t> 4.</w:t>
            </w:r>
            <w:r w:rsidRPr="00524E4C">
              <w:rPr>
                <w:lang w:val="en-US"/>
              </w:rPr>
              <w:t> </w:t>
            </w:r>
            <w:r w:rsidRPr="00524E4C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AF4185" w:rsidRPr="00524E4C" w:rsidRDefault="00AF4185" w:rsidP="000415A6">
            <w:pPr>
              <w:pStyle w:val="a5"/>
              <w:ind w:left="0" w:firstLine="0"/>
              <w:jc w:val="both"/>
            </w:pPr>
            <w:proofErr w:type="gramStart"/>
            <w:r w:rsidRPr="00524E4C">
              <w:rPr>
                <w:b/>
              </w:rPr>
              <w:t>ОК</w:t>
            </w:r>
            <w:proofErr w:type="gramEnd"/>
            <w:r w:rsidRPr="00524E4C">
              <w:rPr>
                <w:b/>
              </w:rPr>
              <w:t> 5.</w:t>
            </w:r>
            <w:r w:rsidRPr="00524E4C">
              <w:t xml:space="preserve">Использовать </w:t>
            </w:r>
            <w:r w:rsidRPr="00524E4C">
              <w:lastRenderedPageBreak/>
              <w:t>информационно-коммуникационные технологии в профессиональной деятельности.</w:t>
            </w:r>
          </w:p>
          <w:p w:rsidR="00AF4185" w:rsidRPr="00524E4C" w:rsidRDefault="00AF4185" w:rsidP="000415A6">
            <w:pPr>
              <w:pStyle w:val="a5"/>
              <w:ind w:left="0" w:firstLine="0"/>
              <w:jc w:val="both"/>
            </w:pPr>
            <w:proofErr w:type="gramStart"/>
            <w:r w:rsidRPr="00524E4C">
              <w:rPr>
                <w:b/>
              </w:rPr>
              <w:t>ОК</w:t>
            </w:r>
            <w:proofErr w:type="gramEnd"/>
            <w:r w:rsidRPr="00524E4C">
              <w:rPr>
                <w:b/>
              </w:rPr>
              <w:t> 6.</w:t>
            </w:r>
            <w:r w:rsidRPr="00524E4C">
              <w:t xml:space="preserve"> Работать в коллективе и команде, эффективно общаться с коллегами, руководством, потребителями.</w:t>
            </w:r>
          </w:p>
          <w:p w:rsidR="00AF4185" w:rsidRPr="00524E4C" w:rsidRDefault="00AF4185" w:rsidP="000415A6">
            <w:pPr>
              <w:pStyle w:val="a5"/>
              <w:ind w:left="0" w:firstLine="0"/>
              <w:jc w:val="both"/>
            </w:pPr>
            <w:proofErr w:type="gramStart"/>
            <w:r w:rsidRPr="00524E4C">
              <w:rPr>
                <w:b/>
              </w:rPr>
              <w:t>ОК</w:t>
            </w:r>
            <w:proofErr w:type="gramEnd"/>
            <w:r w:rsidRPr="00524E4C">
              <w:rPr>
                <w:b/>
              </w:rPr>
              <w:t> 7.</w:t>
            </w:r>
            <w:r w:rsidRPr="00524E4C">
              <w:t xml:space="preserve"> Брать на себя ответственность за работу членов команды (подчиненных), результат выполнения заданий.</w:t>
            </w:r>
          </w:p>
          <w:p w:rsidR="00AF4185" w:rsidRPr="00524E4C" w:rsidRDefault="00AF4185" w:rsidP="000415A6">
            <w:pPr>
              <w:pStyle w:val="a5"/>
              <w:ind w:left="0" w:firstLine="0"/>
              <w:jc w:val="both"/>
            </w:pPr>
            <w:proofErr w:type="gramStart"/>
            <w:r w:rsidRPr="00524E4C">
              <w:rPr>
                <w:b/>
              </w:rPr>
              <w:t>ОК</w:t>
            </w:r>
            <w:proofErr w:type="gramEnd"/>
            <w:r w:rsidRPr="00524E4C">
              <w:rPr>
                <w:b/>
              </w:rPr>
              <w:t> 8.</w:t>
            </w:r>
            <w:r w:rsidRPr="00524E4C"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AF4185" w:rsidRPr="00524E4C" w:rsidRDefault="00AF4185" w:rsidP="000415A6">
            <w:pPr>
              <w:pStyle w:val="a5"/>
              <w:ind w:left="0" w:firstLine="0"/>
              <w:jc w:val="both"/>
            </w:pPr>
            <w:proofErr w:type="gramStart"/>
            <w:r w:rsidRPr="00524E4C">
              <w:rPr>
                <w:b/>
              </w:rPr>
              <w:t>ОК</w:t>
            </w:r>
            <w:proofErr w:type="gramEnd"/>
            <w:r w:rsidRPr="00524E4C">
              <w:rPr>
                <w:b/>
              </w:rPr>
              <w:t> 9.</w:t>
            </w:r>
            <w:r w:rsidRPr="00524E4C">
              <w:t xml:space="preserve"> Ориентироваться в условиях частой смены технологий в профессиональной деятельности.</w:t>
            </w:r>
          </w:p>
          <w:p w:rsidR="00AF4185" w:rsidRPr="00524E4C" w:rsidRDefault="00AF4185" w:rsidP="000415A6">
            <w:pPr>
              <w:pStyle w:val="a5"/>
              <w:ind w:left="0" w:firstLine="0"/>
              <w:jc w:val="both"/>
            </w:pPr>
            <w:proofErr w:type="gramStart"/>
            <w:r w:rsidRPr="00524E4C">
              <w:rPr>
                <w:b/>
              </w:rPr>
              <w:t>ОК</w:t>
            </w:r>
            <w:proofErr w:type="gramEnd"/>
            <w:r w:rsidRPr="00524E4C">
              <w:rPr>
                <w:b/>
              </w:rPr>
              <w:t> 10</w:t>
            </w:r>
            <w:r w:rsidRPr="00524E4C">
              <w:t>. Исполнять воинскую обязанность, в том числе с применением полученных профессиональных знаний (для юношей).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006" w:type="dxa"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Знает: </w:t>
            </w:r>
          </w:p>
          <w:p w:rsidR="00AF4185" w:rsidRPr="00524E4C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- источники информации и их особенности;</w:t>
            </w:r>
          </w:p>
          <w:p w:rsidR="00AF4185" w:rsidRPr="00524E4C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- как происходят процессы получения, преобразования и передачи информации;</w:t>
            </w:r>
          </w:p>
          <w:p w:rsidR="00AF4185" w:rsidRPr="00524E4C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- возможные ошибки при сборе информации и способы их минимизации;</w:t>
            </w:r>
          </w:p>
          <w:p w:rsidR="00AF4185" w:rsidRPr="00524E4C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- обобщенный алгоритм решения различных проблем;</w:t>
            </w:r>
          </w:p>
          <w:p w:rsidR="00AF4185" w:rsidRPr="00524E4C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как происходит процесс доказательства;</w:t>
            </w:r>
          </w:p>
          <w:p w:rsidR="00AF4185" w:rsidRPr="00524E4C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- выбор оптимальных способов решения проблем, имеющих различные варианты разрешения;</w:t>
            </w:r>
          </w:p>
          <w:p w:rsidR="00AF4185" w:rsidRPr="00524E4C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- способы представления практических результатов;</w:t>
            </w:r>
          </w:p>
          <w:p w:rsidR="00AF4185" w:rsidRPr="00524E4C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выбор оптимальных способов презентаций полученных результатов.</w:t>
            </w:r>
          </w:p>
          <w:p w:rsidR="00AF4185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F4185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Умеет: </w:t>
            </w:r>
          </w:p>
          <w:p w:rsidR="00AF4185" w:rsidRPr="00524E4C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дает</w:t>
            </w: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аргументированную оценку степени востребованности специальности на рынке труда;</w:t>
            </w:r>
          </w:p>
          <w:p w:rsidR="00AF4185" w:rsidRPr="00524E4C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аргументирует</w:t>
            </w: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 xml:space="preserve"> целесообразность использования элементов инфраструктуры для поиска работы;</w:t>
            </w:r>
          </w:p>
          <w:p w:rsidR="00AF4185" w:rsidRPr="00524E4C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задает</w:t>
            </w: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для сравнительного анализа информации для принятия решения о поступлении на работу;</w:t>
            </w:r>
          </w:p>
          <w:p w:rsidR="00AF4185" w:rsidRPr="00524E4C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составляет</w:t>
            </w: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заметок для фиксации взаимодействия с потенциальным работодателем;</w:t>
            </w:r>
          </w:p>
          <w:p w:rsidR="00AF4185" w:rsidRPr="00524E4C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составляет</w:t>
            </w: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 xml:space="preserve"> резюме с учетом специфики работодателя;</w:t>
            </w:r>
          </w:p>
          <w:p w:rsidR="00AF4185" w:rsidRPr="00524E4C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применяет</w:t>
            </w: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ведения диалога с работодателем в </w:t>
            </w:r>
            <w:r w:rsidRPr="00524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модельных условиях; </w:t>
            </w:r>
          </w:p>
          <w:p w:rsidR="00AF4185" w:rsidRPr="00524E4C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корректно отвечает</w:t>
            </w: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 xml:space="preserve"> на «неудобные вопросы» потенциального работодателя;</w:t>
            </w:r>
          </w:p>
          <w:p w:rsidR="00AF4185" w:rsidRPr="00524E4C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оперирует</w:t>
            </w: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 «горизонтальная карьера» и «вертикальная карьера»; </w:t>
            </w:r>
          </w:p>
          <w:p w:rsidR="00AF4185" w:rsidRPr="00524E4C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объясняет</w:t>
            </w: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 xml:space="preserve"> причины, побуждающие работника к построению карьеры;</w:t>
            </w:r>
          </w:p>
          <w:p w:rsidR="00AF4185" w:rsidRPr="00524E4C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анализирует</w:t>
            </w: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 xml:space="preserve"> (формулировать) запрос на внутренние ресурсы для профессионального роста в заданном (определенном) направлении;</w:t>
            </w:r>
          </w:p>
          <w:p w:rsidR="00AF4185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дает</w:t>
            </w: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 xml:space="preserve"> оценку в соответствии с трудовым законодательством законности действий работодателя и работника в произвольно заданной ситуации, пользуясь Трудовым кодексом РФ и нормативными правовыми актами.</w:t>
            </w:r>
          </w:p>
          <w:p w:rsidR="00AF4185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85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85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85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85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85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85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85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85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85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85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85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85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85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85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85" w:rsidRPr="00780278" w:rsidRDefault="00AF4185" w:rsidP="0004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278"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</w:p>
          <w:p w:rsidR="00AF4185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>-результативно участвует в профессионально значимых мероприятиях (олимпиадах,  конкурсах профессионального мастерства, конференциях, проектах);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>-результативно участвует в исследовательской работе.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>-корректно ведет и составляет диалог, монологическое высказывание по предложенной теме;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>-планирует деятельность по решению задания в рамках заданной темы;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-выбирает способ решения задания в соответствии с предъявляемыми требованиями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>-осуществляет текущий контроль своей деятельности по заданному алгоритму;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>-оценивает продукт своей деятельности на основе заданных критериев;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>-оценивает результаты деятельности по заданным показателям;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>-выполняет самоанализ и коррекцию собственной деятельности на основании достигнутых результатов;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>-определяет проблему на основе самостоятельно проведенного  анализа ситуации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>-выделяет из содержащего избыточную информацию источника необходимую информацию;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>-самостоятельно находит источник информации по заданному вопросу,  пользуясь поисковыми системами интернет;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>-формулирует вопросы различных типов для получения недостающей информации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 xml:space="preserve"> обрабатывает текстовую и табличную информацию</w:t>
            </w:r>
          </w:p>
          <w:p w:rsidR="00AF4185" w:rsidRPr="00524E4C" w:rsidRDefault="00AF4185" w:rsidP="000415A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 xml:space="preserve">-использует  деловую графику и мультимедиа-информацию, создает презентации; </w:t>
            </w:r>
          </w:p>
          <w:p w:rsidR="00AF4185" w:rsidRPr="00524E4C" w:rsidRDefault="00AF4185" w:rsidP="000415A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-использует информационные ресурсы для поиска и хранения информации;</w:t>
            </w:r>
          </w:p>
          <w:p w:rsidR="00AF4185" w:rsidRPr="00524E4C" w:rsidRDefault="00AF4185" w:rsidP="000415A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 xml:space="preserve"> читает (интерпретирует), интерфейс специализированного программного обеспечения, находит контекстную помощь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>-участвует в групповом обсуждении, высказываясь в соответствии с заданным вопросом, темой;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>-отвечает на вопросы по предложенной теме, используя аргументацию, эмоционально-оценочные средства;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>-создает стандартный продукт письменной коммуникации простой структуры (заполнение открытки, анкеты);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-создает стандартный продукт письменной коммуникации сложной  структуры (написание письма-запроса, письма-предложения);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>-запрашивает мнение партнера по заданному вопросу, теме;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>-дает сравнительную оценку идей, высказанных участниками группы по заданному вопросу, теме.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>-осуществляет взаимопомощь и взаимоконтроль при работе в команде;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>-активно участвует в обсуждении предложенного вопроса, темы, распределяет роли, предлагает разные способы выполнения задания;</w:t>
            </w:r>
          </w:p>
          <w:p w:rsidR="00AF4185" w:rsidRPr="00524E4C" w:rsidRDefault="00AF4185" w:rsidP="000415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>-проявляет  ответственность за работу членов команды  и конечный результат;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выполняет руководящие роли при решении ситуационных задач;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>-предъявляет результаты работы, в том числе с помощью ИКТ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 трудности, с которыми столкнулся при выполнении задания, предлагает пути их преодоления в дальнейшей деятельности;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- указывает «точки успеха» и «точки роста»; указывает причины успехов и неудач в деятельности;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- анализирует и формулирует запрос на внутренние ресурсы (знания, умения, навыки, способы деятельности, ценности) для решения профессиональной задачи;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- анализирует собственные мотивы и внешнюю ситуацию при принятии решений, касающихся своего продвижения.</w:t>
            </w:r>
          </w:p>
          <w:p w:rsidR="00AF4185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-анализирует возможности использования профессиональных знаний для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сполнения воинской обязанности;</w:t>
            </w:r>
          </w:p>
          <w:p w:rsidR="00AF4185" w:rsidRPr="00835AA1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 xml:space="preserve"> -демонстрирует дисциплинированность и исполнительность при выполнении самостоятельной работы, практических заданий </w:t>
            </w:r>
          </w:p>
        </w:tc>
        <w:tc>
          <w:tcPr>
            <w:tcW w:w="2172" w:type="dxa"/>
            <w:shd w:val="clear" w:color="auto" w:fill="auto"/>
          </w:tcPr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Текущий:</w:t>
            </w: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устный опрос, письменный опрос, тестирование, оценка практических работ;</w:t>
            </w:r>
            <w:r w:rsidRPr="00524E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AF4185" w:rsidRPr="00524E4C" w:rsidRDefault="00AF4185" w:rsidP="000415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Тематический:</w:t>
            </w:r>
            <w:r w:rsidRPr="00524E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устный опрос,  письменный опрос, оценка практических работ, внеаудиторной самостоятельной работы  </w:t>
            </w:r>
          </w:p>
          <w:p w:rsidR="00AF4185" w:rsidRPr="00524E4C" w:rsidRDefault="00AF4185" w:rsidP="000415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24E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Рубежный</w:t>
            </w:r>
            <w:proofErr w:type="gramEnd"/>
            <w:r w:rsidRPr="00524E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оценка практических работ, внеаудиторной самостоятельной работы</w:t>
            </w:r>
            <w:r w:rsidRPr="00524E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524E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Текущий</w:t>
            </w:r>
            <w:proofErr w:type="gramEnd"/>
            <w:r w:rsidRPr="00524E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тестирование,</w:t>
            </w:r>
          </w:p>
          <w:p w:rsidR="00AF4185" w:rsidRPr="00524E4C" w:rsidRDefault="00AF4185" w:rsidP="0004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>оценка практических работ,</w:t>
            </w:r>
          </w:p>
          <w:p w:rsidR="00AF4185" w:rsidRPr="00524E4C" w:rsidRDefault="00AF4185" w:rsidP="0004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sz w:val="24"/>
                <w:szCs w:val="24"/>
              </w:rPr>
              <w:t xml:space="preserve"> внеаудиторной самостоятельной работы</w:t>
            </w:r>
          </w:p>
          <w:p w:rsidR="00AF4185" w:rsidRPr="00524E4C" w:rsidRDefault="00AF4185" w:rsidP="000415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выполнения самостоятельной работы, Портфолио</w:t>
            </w:r>
          </w:p>
          <w:p w:rsidR="00AF4185" w:rsidRPr="00524E4C" w:rsidRDefault="00AF4185" w:rsidP="000415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24E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Текущий</w:t>
            </w:r>
            <w:proofErr w:type="gramEnd"/>
            <w:r w:rsidRPr="00524E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 w:rsidRPr="00524E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выполнения практических работ, оценка внеаудиторной самостоятельной работы </w:t>
            </w:r>
          </w:p>
          <w:p w:rsidR="00AF4185" w:rsidRPr="00524E4C" w:rsidRDefault="00AF4185" w:rsidP="000415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24E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Текущий</w:t>
            </w:r>
            <w:proofErr w:type="gramEnd"/>
            <w:r w:rsidRPr="00524E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 w:rsidRPr="00524E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выполнения практических работ, оценка внеаудиторной самостоятельной работы </w:t>
            </w:r>
          </w:p>
          <w:p w:rsidR="00AF4185" w:rsidRPr="00524E4C" w:rsidRDefault="00AF4185" w:rsidP="000415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24E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Текущий</w:t>
            </w:r>
            <w:proofErr w:type="gramEnd"/>
            <w:r w:rsidRPr="00524E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 w:rsidRPr="00524E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выполнения практических работ, оценка внеаудиторной самостоятельной работы 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24E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Тематический</w:t>
            </w:r>
            <w:proofErr w:type="gramEnd"/>
            <w:r w:rsidRPr="00524E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 w:rsidRPr="00524E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самостоятельной работы</w:t>
            </w:r>
          </w:p>
          <w:p w:rsidR="00AF4185" w:rsidRPr="00524E4C" w:rsidRDefault="00AF4185" w:rsidP="000415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24E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Текущий</w:t>
            </w:r>
            <w:proofErr w:type="gramEnd"/>
            <w:r w:rsidRPr="00524E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 w:rsidRPr="00524E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выполнения практических работ, оценка внеаудиторной самостоятельной работы 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24E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Тематический</w:t>
            </w:r>
            <w:proofErr w:type="gramEnd"/>
            <w:r w:rsidRPr="00524E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 w:rsidRPr="00524E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выполнения самостоятельной </w:t>
            </w: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работы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24E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Итоговый</w:t>
            </w:r>
            <w:proofErr w:type="gramEnd"/>
            <w:r w:rsidRPr="00524E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экспертная оценка</w:t>
            </w:r>
          </w:p>
          <w:p w:rsidR="00AF4185" w:rsidRPr="00524E4C" w:rsidRDefault="00AF4185" w:rsidP="000415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24E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Текущий</w:t>
            </w:r>
            <w:proofErr w:type="gramEnd"/>
            <w:r w:rsidRPr="00524E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 w:rsidRPr="00524E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выполнения практических работ, оценка внеаудиторной самостоятельной работы 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24E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Итоговый</w:t>
            </w:r>
            <w:proofErr w:type="gramEnd"/>
            <w:r w:rsidRPr="00524E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 w:rsidRPr="00524E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</w:t>
            </w:r>
          </w:p>
          <w:p w:rsidR="00AF4185" w:rsidRPr="00524E4C" w:rsidRDefault="00AF4185" w:rsidP="000415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24E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Текущий</w:t>
            </w:r>
            <w:proofErr w:type="gramEnd"/>
            <w:r w:rsidRPr="00524E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 w:rsidRPr="00524E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выполнения практических работ, оценка внеаудиторной самостоятельной работы </w:t>
            </w:r>
          </w:p>
          <w:p w:rsidR="00AF4185" w:rsidRPr="00524E4C" w:rsidRDefault="00AF4185" w:rsidP="00041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524E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Текущий</w:t>
            </w:r>
            <w:proofErr w:type="gramEnd"/>
            <w:r w:rsidRPr="00524E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оценка выполнения практических работ</w:t>
            </w:r>
          </w:p>
          <w:p w:rsidR="00AF4185" w:rsidRPr="00524E4C" w:rsidRDefault="00AF4185" w:rsidP="000415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24E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Рубежный</w:t>
            </w:r>
            <w:proofErr w:type="gramEnd"/>
            <w:r w:rsidRPr="00524E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 w:rsidRPr="00524E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ведения диалогов  монологических высказываний на  профессиональные темы;</w:t>
            </w:r>
          </w:p>
          <w:p w:rsidR="00AF4185" w:rsidRPr="00524E4C" w:rsidRDefault="00AF4185" w:rsidP="000415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24E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Текущий</w:t>
            </w:r>
            <w:proofErr w:type="gramEnd"/>
            <w:r w:rsidRPr="00524E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 w:rsidRPr="00524E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учебных споров,</w:t>
            </w:r>
            <w:r w:rsidRPr="00524E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выполнения практических работ, оценка внеаудиторной самостоятельной работы </w:t>
            </w:r>
          </w:p>
          <w:p w:rsidR="00AF4185" w:rsidRPr="00524E4C" w:rsidRDefault="00AF4185" w:rsidP="000415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24E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Рубежный</w:t>
            </w:r>
            <w:proofErr w:type="gramEnd"/>
            <w:r w:rsidRPr="00524E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 w:rsidRPr="00524E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ведения диалогов  монологических высказываний на  профессиональные темы;</w:t>
            </w:r>
          </w:p>
          <w:p w:rsidR="00AF4185" w:rsidRPr="00524E4C" w:rsidRDefault="00AF4185" w:rsidP="000415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24E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Текущий</w:t>
            </w:r>
            <w:proofErr w:type="gramEnd"/>
            <w:r w:rsidRPr="00524E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 w:rsidRPr="00524E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учебных споров,</w:t>
            </w:r>
            <w:r w:rsidRPr="00524E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выполнения практических работ, оценка внеаудиторной самостоятельной работы </w:t>
            </w:r>
            <w:r w:rsidRPr="00524E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AF4185" w:rsidRPr="00524E4C" w:rsidRDefault="00AF4185" w:rsidP="000415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24E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Текущий</w:t>
            </w:r>
            <w:proofErr w:type="gramEnd"/>
            <w:r w:rsidRPr="00524E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 w:rsidRPr="00524E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выполнения практических работ, оценка внеаудиторной самостоятельной работы </w:t>
            </w:r>
          </w:p>
          <w:p w:rsidR="00AF4185" w:rsidRPr="00DD01F0" w:rsidRDefault="00AF4185" w:rsidP="00AF4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24E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Тематический</w:t>
            </w:r>
            <w:proofErr w:type="gramEnd"/>
            <w:r w:rsidRPr="00524E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 w:rsidRPr="00524E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полнения самостоятельной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  <w:r w:rsidRPr="00524E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Текущий</w:t>
            </w:r>
            <w:proofErr w:type="spellEnd"/>
            <w:r w:rsidRPr="00524E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 w:rsidRPr="00524E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практических работ, оценка внеауд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иторной самостоятельной работы </w:t>
            </w:r>
            <w:r w:rsidRPr="00524E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Тематический:</w:t>
            </w:r>
            <w:r w:rsidRPr="00524E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24E4C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самостоятельной работы</w:t>
            </w:r>
          </w:p>
        </w:tc>
      </w:tr>
    </w:tbl>
    <w:p w:rsidR="00574B7A" w:rsidRDefault="00574B7A" w:rsidP="00AF4185"/>
    <w:sectPr w:rsidR="0057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564" w:rsidRDefault="00AF4185" w:rsidP="00580564">
    <w:pPr>
      <w:pStyle w:val="a3"/>
      <w:jc w:val="center"/>
    </w:pPr>
  </w:p>
  <w:p w:rsidR="00580564" w:rsidRDefault="00AF4185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F3E"/>
    <w:multiLevelType w:val="hybridMultilevel"/>
    <w:tmpl w:val="88664E7C"/>
    <w:lvl w:ilvl="0" w:tplc="4516BC8A">
      <w:start w:val="2"/>
      <w:numFmt w:val="decimal"/>
      <w:lvlText w:val="%1."/>
      <w:lvlJc w:val="left"/>
    </w:lvl>
    <w:lvl w:ilvl="1" w:tplc="A18ABA20">
      <w:numFmt w:val="decimal"/>
      <w:lvlText w:val=""/>
      <w:lvlJc w:val="left"/>
    </w:lvl>
    <w:lvl w:ilvl="2" w:tplc="10A03446">
      <w:numFmt w:val="decimal"/>
      <w:lvlText w:val=""/>
      <w:lvlJc w:val="left"/>
    </w:lvl>
    <w:lvl w:ilvl="3" w:tplc="D730FD48">
      <w:numFmt w:val="decimal"/>
      <w:lvlText w:val=""/>
      <w:lvlJc w:val="left"/>
    </w:lvl>
    <w:lvl w:ilvl="4" w:tplc="3B1AA9F6">
      <w:numFmt w:val="decimal"/>
      <w:lvlText w:val=""/>
      <w:lvlJc w:val="left"/>
    </w:lvl>
    <w:lvl w:ilvl="5" w:tplc="F578983E">
      <w:numFmt w:val="decimal"/>
      <w:lvlText w:val=""/>
      <w:lvlJc w:val="left"/>
    </w:lvl>
    <w:lvl w:ilvl="6" w:tplc="F4561FC0">
      <w:numFmt w:val="decimal"/>
      <w:lvlText w:val=""/>
      <w:lvlJc w:val="left"/>
    </w:lvl>
    <w:lvl w:ilvl="7" w:tplc="6E2E39FC">
      <w:numFmt w:val="decimal"/>
      <w:lvlText w:val=""/>
      <w:lvlJc w:val="left"/>
    </w:lvl>
    <w:lvl w:ilvl="8" w:tplc="03926DFA">
      <w:numFmt w:val="decimal"/>
      <w:lvlText w:val=""/>
      <w:lvlJc w:val="left"/>
    </w:lvl>
  </w:abstractNum>
  <w:abstractNum w:abstractNumId="1">
    <w:nsid w:val="000012DB"/>
    <w:multiLevelType w:val="hybridMultilevel"/>
    <w:tmpl w:val="70FCD6C8"/>
    <w:lvl w:ilvl="0" w:tplc="47F60D5C">
      <w:start w:val="1"/>
      <w:numFmt w:val="decimal"/>
      <w:lvlText w:val="%1."/>
      <w:lvlJc w:val="left"/>
    </w:lvl>
    <w:lvl w:ilvl="1" w:tplc="E1DE8524">
      <w:numFmt w:val="decimal"/>
      <w:lvlText w:val=""/>
      <w:lvlJc w:val="left"/>
    </w:lvl>
    <w:lvl w:ilvl="2" w:tplc="4E5817C4">
      <w:numFmt w:val="decimal"/>
      <w:lvlText w:val=""/>
      <w:lvlJc w:val="left"/>
    </w:lvl>
    <w:lvl w:ilvl="3" w:tplc="10724278">
      <w:numFmt w:val="decimal"/>
      <w:lvlText w:val=""/>
      <w:lvlJc w:val="left"/>
    </w:lvl>
    <w:lvl w:ilvl="4" w:tplc="649AE2B4">
      <w:numFmt w:val="decimal"/>
      <w:lvlText w:val=""/>
      <w:lvlJc w:val="left"/>
    </w:lvl>
    <w:lvl w:ilvl="5" w:tplc="B64E63CE">
      <w:numFmt w:val="decimal"/>
      <w:lvlText w:val=""/>
      <w:lvlJc w:val="left"/>
    </w:lvl>
    <w:lvl w:ilvl="6" w:tplc="5CDE4BD0">
      <w:numFmt w:val="decimal"/>
      <w:lvlText w:val=""/>
      <w:lvlJc w:val="left"/>
    </w:lvl>
    <w:lvl w:ilvl="7" w:tplc="F74256AE">
      <w:numFmt w:val="decimal"/>
      <w:lvlText w:val=""/>
      <w:lvlJc w:val="left"/>
    </w:lvl>
    <w:lvl w:ilvl="8" w:tplc="CB9A9268">
      <w:numFmt w:val="decimal"/>
      <w:lvlText w:val=""/>
      <w:lvlJc w:val="left"/>
    </w:lvl>
  </w:abstractNum>
  <w:abstractNum w:abstractNumId="2">
    <w:nsid w:val="00002EA6"/>
    <w:multiLevelType w:val="hybridMultilevel"/>
    <w:tmpl w:val="AE547D44"/>
    <w:lvl w:ilvl="0" w:tplc="1A8268E6">
      <w:start w:val="1"/>
      <w:numFmt w:val="decimal"/>
      <w:lvlText w:val="%1."/>
      <w:lvlJc w:val="left"/>
    </w:lvl>
    <w:lvl w:ilvl="1" w:tplc="A232C79C">
      <w:numFmt w:val="decimal"/>
      <w:lvlText w:val=""/>
      <w:lvlJc w:val="left"/>
    </w:lvl>
    <w:lvl w:ilvl="2" w:tplc="62280B8E">
      <w:numFmt w:val="decimal"/>
      <w:lvlText w:val=""/>
      <w:lvlJc w:val="left"/>
    </w:lvl>
    <w:lvl w:ilvl="3" w:tplc="C66E014C">
      <w:numFmt w:val="decimal"/>
      <w:lvlText w:val=""/>
      <w:lvlJc w:val="left"/>
    </w:lvl>
    <w:lvl w:ilvl="4" w:tplc="1D825746">
      <w:numFmt w:val="decimal"/>
      <w:lvlText w:val=""/>
      <w:lvlJc w:val="left"/>
    </w:lvl>
    <w:lvl w:ilvl="5" w:tplc="A8345218">
      <w:numFmt w:val="decimal"/>
      <w:lvlText w:val=""/>
      <w:lvlJc w:val="left"/>
    </w:lvl>
    <w:lvl w:ilvl="6" w:tplc="C3844468">
      <w:numFmt w:val="decimal"/>
      <w:lvlText w:val=""/>
      <w:lvlJc w:val="left"/>
    </w:lvl>
    <w:lvl w:ilvl="7" w:tplc="C6589A60">
      <w:numFmt w:val="decimal"/>
      <w:lvlText w:val=""/>
      <w:lvlJc w:val="left"/>
    </w:lvl>
    <w:lvl w:ilvl="8" w:tplc="F6B8838E">
      <w:numFmt w:val="decimal"/>
      <w:lvlText w:val=""/>
      <w:lvlJc w:val="left"/>
    </w:lvl>
  </w:abstractNum>
  <w:abstractNum w:abstractNumId="3">
    <w:nsid w:val="0000390C"/>
    <w:multiLevelType w:val="hybridMultilevel"/>
    <w:tmpl w:val="ABDEE43A"/>
    <w:lvl w:ilvl="0" w:tplc="2D7C5DE8">
      <w:start w:val="1"/>
      <w:numFmt w:val="bullet"/>
      <w:lvlText w:val="В"/>
      <w:lvlJc w:val="left"/>
    </w:lvl>
    <w:lvl w:ilvl="1" w:tplc="2724DFE6">
      <w:numFmt w:val="decimal"/>
      <w:lvlText w:val=""/>
      <w:lvlJc w:val="left"/>
    </w:lvl>
    <w:lvl w:ilvl="2" w:tplc="31283AD4">
      <w:numFmt w:val="decimal"/>
      <w:lvlText w:val=""/>
      <w:lvlJc w:val="left"/>
    </w:lvl>
    <w:lvl w:ilvl="3" w:tplc="49048E5E">
      <w:numFmt w:val="decimal"/>
      <w:lvlText w:val=""/>
      <w:lvlJc w:val="left"/>
    </w:lvl>
    <w:lvl w:ilvl="4" w:tplc="40B48C16">
      <w:numFmt w:val="decimal"/>
      <w:lvlText w:val=""/>
      <w:lvlJc w:val="left"/>
    </w:lvl>
    <w:lvl w:ilvl="5" w:tplc="8924D35E">
      <w:numFmt w:val="decimal"/>
      <w:lvlText w:val=""/>
      <w:lvlJc w:val="left"/>
    </w:lvl>
    <w:lvl w:ilvl="6" w:tplc="5F9A0E4A">
      <w:numFmt w:val="decimal"/>
      <w:lvlText w:val=""/>
      <w:lvlJc w:val="left"/>
    </w:lvl>
    <w:lvl w:ilvl="7" w:tplc="9800C50A">
      <w:numFmt w:val="decimal"/>
      <w:lvlText w:val=""/>
      <w:lvlJc w:val="left"/>
    </w:lvl>
    <w:lvl w:ilvl="8" w:tplc="A1189506">
      <w:numFmt w:val="decimal"/>
      <w:lvlText w:val=""/>
      <w:lvlJc w:val="left"/>
    </w:lvl>
  </w:abstractNum>
  <w:abstractNum w:abstractNumId="4">
    <w:nsid w:val="00007E87"/>
    <w:multiLevelType w:val="hybridMultilevel"/>
    <w:tmpl w:val="2A961D6C"/>
    <w:lvl w:ilvl="0" w:tplc="024EEDB4">
      <w:start w:val="1"/>
      <w:numFmt w:val="bullet"/>
      <w:lvlText w:val="и"/>
      <w:lvlJc w:val="left"/>
    </w:lvl>
    <w:lvl w:ilvl="1" w:tplc="C3AAE69E">
      <w:start w:val="1"/>
      <w:numFmt w:val="bullet"/>
      <w:lvlText w:val="-"/>
      <w:lvlJc w:val="left"/>
    </w:lvl>
    <w:lvl w:ilvl="2" w:tplc="EB36144E">
      <w:numFmt w:val="decimal"/>
      <w:lvlText w:val=""/>
      <w:lvlJc w:val="left"/>
    </w:lvl>
    <w:lvl w:ilvl="3" w:tplc="5A8C3432">
      <w:numFmt w:val="decimal"/>
      <w:lvlText w:val=""/>
      <w:lvlJc w:val="left"/>
    </w:lvl>
    <w:lvl w:ilvl="4" w:tplc="ED208864">
      <w:numFmt w:val="decimal"/>
      <w:lvlText w:val=""/>
      <w:lvlJc w:val="left"/>
    </w:lvl>
    <w:lvl w:ilvl="5" w:tplc="F17A6A0A">
      <w:numFmt w:val="decimal"/>
      <w:lvlText w:val=""/>
      <w:lvlJc w:val="left"/>
    </w:lvl>
    <w:lvl w:ilvl="6" w:tplc="803260B0">
      <w:numFmt w:val="decimal"/>
      <w:lvlText w:val=""/>
      <w:lvlJc w:val="left"/>
    </w:lvl>
    <w:lvl w:ilvl="7" w:tplc="C34849A0">
      <w:numFmt w:val="decimal"/>
      <w:lvlText w:val=""/>
      <w:lvlJc w:val="left"/>
    </w:lvl>
    <w:lvl w:ilvl="8" w:tplc="F84C2F08">
      <w:numFmt w:val="decimal"/>
      <w:lvlText w:val=""/>
      <w:lvlJc w:val="left"/>
    </w:lvl>
  </w:abstractNum>
  <w:abstractNum w:abstractNumId="5">
    <w:nsid w:val="0B102200"/>
    <w:multiLevelType w:val="hybridMultilevel"/>
    <w:tmpl w:val="B62C4FF6"/>
    <w:lvl w:ilvl="0" w:tplc="F7A40D78">
      <w:start w:val="1"/>
      <w:numFmt w:val="decimal"/>
      <w:lvlText w:val="Тема 2.%1."/>
      <w:lvlJc w:val="left"/>
      <w:pPr>
        <w:tabs>
          <w:tab w:val="num" w:pos="0"/>
        </w:tabs>
        <w:ind w:left="0" w:firstLine="340"/>
      </w:pPr>
      <w:rPr>
        <w:rFonts w:hint="default"/>
      </w:rPr>
    </w:lvl>
    <w:lvl w:ilvl="1" w:tplc="96D4C450">
      <w:start w:val="1"/>
      <w:numFmt w:val="decimal"/>
      <w:lvlText w:val="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 w:tplc="4AB69EA8">
      <w:start w:val="1"/>
      <w:numFmt w:val="decimal"/>
      <w:lvlText w:val="%3."/>
      <w:lvlJc w:val="left"/>
      <w:pPr>
        <w:tabs>
          <w:tab w:val="num" w:pos="4672"/>
        </w:tabs>
        <w:ind w:left="4672" w:hanging="4672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ED00E6"/>
    <w:multiLevelType w:val="hybridMultilevel"/>
    <w:tmpl w:val="401CC7FA"/>
    <w:lvl w:ilvl="0" w:tplc="B358DBEC">
      <w:start w:val="1"/>
      <w:numFmt w:val="decimal"/>
      <w:lvlText w:val="%1."/>
      <w:lvlJc w:val="left"/>
      <w:pPr>
        <w:tabs>
          <w:tab w:val="num" w:pos="4672"/>
        </w:tabs>
        <w:ind w:left="4672" w:hanging="4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14"/>
    <w:rsid w:val="002E1F14"/>
    <w:rsid w:val="00574B7A"/>
    <w:rsid w:val="00A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85"/>
  </w:style>
  <w:style w:type="paragraph" w:styleId="1">
    <w:name w:val="heading 1"/>
    <w:basedOn w:val="a"/>
    <w:next w:val="a"/>
    <w:link w:val="10"/>
    <w:qFormat/>
    <w:rsid w:val="00AF418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AF4185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F4185"/>
    <w:rPr>
      <w:rFonts w:ascii="Times New Roman" w:eastAsiaTheme="minorEastAsia" w:hAnsi="Times New Roman" w:cs="Times New Roman"/>
      <w:lang w:eastAsia="ru-RU"/>
    </w:rPr>
  </w:style>
  <w:style w:type="paragraph" w:styleId="a5">
    <w:name w:val="List"/>
    <w:basedOn w:val="a"/>
    <w:rsid w:val="00AF418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85"/>
  </w:style>
  <w:style w:type="paragraph" w:styleId="1">
    <w:name w:val="heading 1"/>
    <w:basedOn w:val="a"/>
    <w:next w:val="a"/>
    <w:link w:val="10"/>
    <w:qFormat/>
    <w:rsid w:val="00AF418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AF4185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F4185"/>
    <w:rPr>
      <w:rFonts w:ascii="Times New Roman" w:eastAsiaTheme="minorEastAsia" w:hAnsi="Times New Roman" w:cs="Times New Roman"/>
      <w:lang w:eastAsia="ru-RU"/>
    </w:rPr>
  </w:style>
  <w:style w:type="paragraph" w:styleId="a5">
    <w:name w:val="List"/>
    <w:basedOn w:val="a"/>
    <w:rsid w:val="00AF418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3561</Words>
  <Characters>20300</Characters>
  <Application>Microsoft Office Word</Application>
  <DocSecurity>0</DocSecurity>
  <Lines>169</Lines>
  <Paragraphs>47</Paragraphs>
  <ScaleCrop>false</ScaleCrop>
  <Company/>
  <LinksUpToDate>false</LinksUpToDate>
  <CharactersWithSpaces>23814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2021-11-30T11:06:00Z</dcterms:created>
  <dcterms:modified xsi:type="dcterms:W3CDTF">2021-11-30T11:08:00Z</dcterms:modified>
</cp:coreProperties>
</file>