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26" w:rsidRPr="0018093B" w:rsidRDefault="00137026" w:rsidP="00137026">
      <w:pPr>
        <w:jc w:val="center"/>
        <w:rPr>
          <w:b/>
          <w:caps/>
        </w:rPr>
      </w:pPr>
      <w:r w:rsidRPr="0018093B">
        <w:rPr>
          <w:b/>
          <w:caps/>
        </w:rPr>
        <w:t xml:space="preserve">МИНИСТЕРСТВО общего и профессионального образования </w:t>
      </w:r>
    </w:p>
    <w:p w:rsidR="00137026" w:rsidRPr="0018093B" w:rsidRDefault="00137026" w:rsidP="00137026">
      <w:pPr>
        <w:jc w:val="center"/>
        <w:rPr>
          <w:b/>
          <w:caps/>
        </w:rPr>
      </w:pPr>
      <w:r w:rsidRPr="0018093B">
        <w:rPr>
          <w:b/>
          <w:caps/>
        </w:rPr>
        <w:t>ростовской области</w:t>
      </w:r>
    </w:p>
    <w:p w:rsidR="00137026" w:rsidRPr="0018093B" w:rsidRDefault="00137026" w:rsidP="00137026">
      <w:pPr>
        <w:jc w:val="center"/>
        <w:rPr>
          <w:b/>
          <w:caps/>
        </w:rPr>
      </w:pPr>
      <w:r w:rsidRPr="0018093B">
        <w:rPr>
          <w:b/>
          <w:caps/>
        </w:rPr>
        <w:t xml:space="preserve">Государственное бюджетное профессиональное ОБРАЗОВАТЕЛЬНОЕ УЧРЕЖДЕНИЕ </w:t>
      </w:r>
    </w:p>
    <w:p w:rsidR="00137026" w:rsidRPr="0018093B" w:rsidRDefault="00137026" w:rsidP="00137026">
      <w:pPr>
        <w:jc w:val="center"/>
        <w:rPr>
          <w:b/>
          <w:caps/>
        </w:rPr>
      </w:pPr>
      <w:r w:rsidRPr="0018093B">
        <w:rPr>
          <w:b/>
          <w:caps/>
        </w:rPr>
        <w:t xml:space="preserve">ростовСКОЙ ОБЛАСТИ </w:t>
      </w:r>
    </w:p>
    <w:p w:rsidR="00137026" w:rsidRPr="0018093B" w:rsidRDefault="00137026" w:rsidP="00137026">
      <w:pPr>
        <w:jc w:val="center"/>
        <w:rPr>
          <w:b/>
          <w:caps/>
        </w:rPr>
      </w:pPr>
      <w:r w:rsidRPr="0018093B">
        <w:rPr>
          <w:b/>
          <w:caps/>
        </w:rPr>
        <w:t>«Ростовский технологический техникум сервиса»</w:t>
      </w: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tbl>
      <w:tblPr>
        <w:tblW w:w="4531" w:type="dxa"/>
        <w:tblLook w:val="0000" w:firstRow="0" w:lastRow="0" w:firstColumn="0" w:lastColumn="0" w:noHBand="0" w:noVBand="0"/>
      </w:tblPr>
      <w:tblGrid>
        <w:gridCol w:w="4531"/>
      </w:tblGrid>
      <w:tr w:rsidR="003C27CC" w:rsidRPr="00C140EF" w:rsidTr="003C27CC">
        <w:tc>
          <w:tcPr>
            <w:tcW w:w="4531" w:type="dxa"/>
          </w:tcPr>
          <w:p w:rsidR="003C27CC" w:rsidRPr="00D00BAD" w:rsidRDefault="003C27CC" w:rsidP="008E123F">
            <w:pPr>
              <w:pStyle w:val="a8"/>
              <w:tabs>
                <w:tab w:val="left" w:pos="708"/>
              </w:tabs>
              <w:jc w:val="right"/>
              <w:rPr>
                <w:rFonts w:cs="Times New Roman"/>
                <w:caps/>
                <w:sz w:val="28"/>
                <w:szCs w:val="28"/>
              </w:rPr>
            </w:pPr>
          </w:p>
        </w:tc>
      </w:tr>
    </w:tbl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3C27CC" w:rsidRPr="00AA0AAB" w:rsidRDefault="00137026" w:rsidP="00137026">
      <w:pPr>
        <w:ind w:right="-85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</w:t>
      </w:r>
    </w:p>
    <w:p w:rsidR="00756C1C" w:rsidRPr="00913F8C" w:rsidRDefault="00072519" w:rsidP="00137026">
      <w:pPr>
        <w:ind w:right="-853"/>
        <w:jc w:val="center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756C1C" w:rsidRPr="00913F8C" w:rsidRDefault="00756C1C" w:rsidP="00137026">
      <w:pPr>
        <w:spacing w:line="321" w:lineRule="exact"/>
        <w:jc w:val="center"/>
        <w:rPr>
          <w:sz w:val="24"/>
          <w:szCs w:val="24"/>
        </w:rPr>
      </w:pPr>
    </w:p>
    <w:p w:rsidR="00137026" w:rsidRDefault="00137026" w:rsidP="00137026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</w:t>
      </w:r>
      <w:r w:rsidR="00072519" w:rsidRPr="00913F8C">
        <w:rPr>
          <w:rFonts w:eastAsia="Times New Roman"/>
          <w:b/>
          <w:bCs/>
          <w:sz w:val="28"/>
          <w:szCs w:val="28"/>
        </w:rPr>
        <w:t>внеурочной деятельности</w:t>
      </w:r>
    </w:p>
    <w:p w:rsidR="00756C1C" w:rsidRPr="00913F8C" w:rsidRDefault="00072519" w:rsidP="00137026">
      <w:pPr>
        <w:ind w:left="1500"/>
        <w:jc w:val="center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«Основы финансовой грамотности»</w:t>
      </w:r>
    </w:p>
    <w:p w:rsidR="00756C1C" w:rsidRPr="00913F8C" w:rsidRDefault="00756C1C" w:rsidP="00137026">
      <w:pPr>
        <w:spacing w:line="200" w:lineRule="exact"/>
        <w:jc w:val="center"/>
        <w:rPr>
          <w:sz w:val="24"/>
          <w:szCs w:val="24"/>
        </w:rPr>
      </w:pPr>
    </w:p>
    <w:p w:rsidR="00756C1C" w:rsidRPr="00913F8C" w:rsidRDefault="00072519">
      <w:pPr>
        <w:ind w:left="1260"/>
        <w:rPr>
          <w:sz w:val="20"/>
          <w:szCs w:val="20"/>
        </w:rPr>
      </w:pPr>
      <w:r w:rsidRPr="00913F8C">
        <w:rPr>
          <w:rFonts w:eastAsia="Times New Roman"/>
          <w:b/>
          <w:bCs/>
          <w:sz w:val="27"/>
          <w:szCs w:val="27"/>
        </w:rPr>
        <w:t>Направление развития личности студента: социальное</w:t>
      </w: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18" w:lineRule="exact"/>
        <w:rPr>
          <w:sz w:val="24"/>
          <w:szCs w:val="24"/>
        </w:rPr>
      </w:pPr>
    </w:p>
    <w:p w:rsidR="00756C1C" w:rsidRPr="00F80468" w:rsidRDefault="00072519" w:rsidP="00072519">
      <w:pPr>
        <w:jc w:val="right"/>
        <w:rPr>
          <w:rFonts w:eastAsia="Times New Roman"/>
          <w:b/>
          <w:bCs/>
          <w:sz w:val="28"/>
          <w:szCs w:val="28"/>
        </w:rPr>
      </w:pPr>
      <w:r w:rsidRPr="00913F8C">
        <w:rPr>
          <w:rFonts w:eastAsia="Times New Roman"/>
          <w:b/>
          <w:bCs/>
          <w:sz w:val="28"/>
          <w:szCs w:val="28"/>
        </w:rPr>
        <w:t xml:space="preserve">Возраст: 16-17 лет </w:t>
      </w:r>
      <w:proofErr w:type="gramStart"/>
      <w:r w:rsidRPr="00913F8C">
        <w:rPr>
          <w:rFonts w:eastAsia="Times New Roman"/>
          <w:b/>
          <w:bCs/>
          <w:sz w:val="28"/>
          <w:szCs w:val="28"/>
        </w:rPr>
        <w:t xml:space="preserve">( </w:t>
      </w:r>
      <w:proofErr w:type="gramEnd"/>
      <w:r w:rsidRPr="00913F8C">
        <w:rPr>
          <w:rFonts w:eastAsia="Times New Roman"/>
          <w:b/>
          <w:bCs/>
          <w:sz w:val="28"/>
          <w:szCs w:val="28"/>
          <w:lang w:val="en-US"/>
        </w:rPr>
        <w:t>II</w:t>
      </w:r>
      <w:r w:rsidR="00F80468">
        <w:rPr>
          <w:rFonts w:eastAsia="Times New Roman"/>
          <w:b/>
          <w:bCs/>
          <w:sz w:val="28"/>
          <w:szCs w:val="28"/>
          <w:lang w:val="en-US"/>
        </w:rPr>
        <w:t>I</w:t>
      </w:r>
      <w:r w:rsidRPr="00913F8C">
        <w:rPr>
          <w:rFonts w:eastAsia="Times New Roman"/>
          <w:b/>
          <w:bCs/>
          <w:sz w:val="28"/>
          <w:szCs w:val="28"/>
        </w:rPr>
        <w:t xml:space="preserve"> курс )</w:t>
      </w:r>
    </w:p>
    <w:p w:rsidR="00AA0AAB" w:rsidRPr="00F80468" w:rsidRDefault="00AA0AAB" w:rsidP="00072519">
      <w:pPr>
        <w:jc w:val="right"/>
        <w:rPr>
          <w:rFonts w:eastAsia="Times New Roman"/>
          <w:b/>
          <w:bCs/>
          <w:sz w:val="28"/>
          <w:szCs w:val="28"/>
        </w:rPr>
      </w:pPr>
    </w:p>
    <w:p w:rsidR="00AA0AAB" w:rsidRDefault="00AA0AAB" w:rsidP="00072519">
      <w:pPr>
        <w:jc w:val="right"/>
        <w:rPr>
          <w:sz w:val="20"/>
          <w:szCs w:val="20"/>
        </w:rPr>
      </w:pPr>
    </w:p>
    <w:p w:rsidR="00AA0AAB" w:rsidRPr="00AA0AAB" w:rsidRDefault="00AA0AAB" w:rsidP="00072519">
      <w:pPr>
        <w:jc w:val="right"/>
        <w:rPr>
          <w:sz w:val="24"/>
          <w:szCs w:val="24"/>
        </w:rPr>
      </w:pPr>
    </w:p>
    <w:p w:rsidR="00AA0AAB" w:rsidRDefault="00F80468" w:rsidP="00AA0A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="00AA0AAB">
        <w:rPr>
          <w:b/>
          <w:sz w:val="28"/>
          <w:szCs w:val="28"/>
        </w:rPr>
        <w:t>:</w:t>
      </w:r>
    </w:p>
    <w:p w:rsidR="00AA0AAB" w:rsidRDefault="00AA0AAB" w:rsidP="00AA0A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 высшей категории: </w:t>
      </w:r>
      <w:proofErr w:type="spellStart"/>
      <w:r>
        <w:rPr>
          <w:b/>
          <w:sz w:val="28"/>
          <w:szCs w:val="28"/>
        </w:rPr>
        <w:t>Чеусова</w:t>
      </w:r>
      <w:proofErr w:type="spellEnd"/>
      <w:r>
        <w:rPr>
          <w:b/>
          <w:sz w:val="28"/>
          <w:szCs w:val="28"/>
        </w:rPr>
        <w:t xml:space="preserve"> И.Н.</w:t>
      </w:r>
    </w:p>
    <w:p w:rsidR="00AA0AAB" w:rsidRPr="00AA0AAB" w:rsidRDefault="00AA0AAB" w:rsidP="00AA0AAB">
      <w:pPr>
        <w:jc w:val="right"/>
        <w:rPr>
          <w:b/>
          <w:sz w:val="28"/>
          <w:szCs w:val="28"/>
        </w:rPr>
      </w:pPr>
    </w:p>
    <w:p w:rsidR="00756C1C" w:rsidRPr="00913F8C" w:rsidRDefault="00756C1C" w:rsidP="00AA0AAB">
      <w:pPr>
        <w:spacing w:line="200" w:lineRule="exact"/>
        <w:jc w:val="righ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Pr="00913F8C" w:rsidRDefault="00756C1C">
      <w:pPr>
        <w:spacing w:line="200" w:lineRule="exact"/>
        <w:rPr>
          <w:sz w:val="24"/>
          <w:szCs w:val="24"/>
        </w:rPr>
      </w:pPr>
    </w:p>
    <w:p w:rsidR="00756C1C" w:rsidRDefault="00756C1C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137026" w:rsidRDefault="00137026">
      <w:pPr>
        <w:spacing w:line="200" w:lineRule="exact"/>
        <w:rPr>
          <w:sz w:val="24"/>
          <w:szCs w:val="24"/>
        </w:rPr>
      </w:pPr>
    </w:p>
    <w:p w:rsidR="00756C1C" w:rsidRPr="00913F8C" w:rsidRDefault="00F80468">
      <w:pPr>
        <w:ind w:right="-39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202</w:t>
      </w:r>
      <w:r>
        <w:rPr>
          <w:rFonts w:eastAsia="Times New Roman"/>
          <w:b/>
          <w:bCs/>
          <w:sz w:val="28"/>
          <w:szCs w:val="28"/>
          <w:lang w:val="en-US"/>
        </w:rPr>
        <w:t>0</w:t>
      </w:r>
      <w:r>
        <w:rPr>
          <w:rFonts w:eastAsia="Times New Roman"/>
          <w:b/>
          <w:bCs/>
          <w:sz w:val="28"/>
          <w:szCs w:val="28"/>
        </w:rPr>
        <w:t>/202</w:t>
      </w:r>
      <w:r>
        <w:rPr>
          <w:rFonts w:eastAsia="Times New Roman"/>
          <w:b/>
          <w:bCs/>
          <w:sz w:val="28"/>
          <w:szCs w:val="28"/>
          <w:lang w:val="en-US"/>
        </w:rPr>
        <w:t>1</w:t>
      </w:r>
      <w:bookmarkStart w:id="0" w:name="_GoBack"/>
      <w:bookmarkEnd w:id="0"/>
      <w:r w:rsidR="00072519" w:rsidRPr="00913F8C">
        <w:rPr>
          <w:rFonts w:eastAsia="Times New Roman"/>
          <w:b/>
          <w:bCs/>
          <w:sz w:val="28"/>
          <w:szCs w:val="28"/>
        </w:rPr>
        <w:t>г.</w:t>
      </w:r>
    </w:p>
    <w:p w:rsidR="00756C1C" w:rsidRPr="00913F8C" w:rsidRDefault="00756C1C">
      <w:pPr>
        <w:sectPr w:rsidR="00756C1C" w:rsidRPr="00913F8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756C1C" w:rsidRPr="00913F8C" w:rsidRDefault="00072519" w:rsidP="00137026">
      <w:pPr>
        <w:jc w:val="center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lastRenderedPageBreak/>
        <w:t>I. Пояснительная записка</w:t>
      </w:r>
    </w:p>
    <w:p w:rsidR="00756C1C" w:rsidRPr="00913F8C" w:rsidRDefault="00072519" w:rsidP="0079563F">
      <w:pPr>
        <w:ind w:firstLine="708"/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Рабочая программа курса внеурочной деятельности «</w:t>
      </w:r>
      <w:r w:rsidRPr="00913F8C">
        <w:rPr>
          <w:rFonts w:eastAsia="Times New Roman"/>
          <w:b/>
          <w:bCs/>
          <w:sz w:val="28"/>
          <w:szCs w:val="28"/>
        </w:rPr>
        <w:t>Основы финансовой грамотности</w:t>
      </w:r>
      <w:r w:rsidRPr="00913F8C">
        <w:rPr>
          <w:rFonts w:eastAsia="Times New Roman"/>
          <w:sz w:val="28"/>
          <w:szCs w:val="28"/>
        </w:rPr>
        <w:t xml:space="preserve">» для </w:t>
      </w:r>
      <w:proofErr w:type="gramStart"/>
      <w:r w:rsidRPr="00913F8C">
        <w:rPr>
          <w:rFonts w:eastAsia="Times New Roman"/>
          <w:sz w:val="28"/>
          <w:szCs w:val="28"/>
        </w:rPr>
        <w:t>обучающихся</w:t>
      </w:r>
      <w:proofErr w:type="gramEnd"/>
      <w:r w:rsidRPr="003C27CC">
        <w:rPr>
          <w:rFonts w:eastAsia="Times New Roman"/>
          <w:sz w:val="28"/>
          <w:szCs w:val="28"/>
        </w:rPr>
        <w:t xml:space="preserve"> </w:t>
      </w:r>
      <w:r w:rsidRPr="003C27CC">
        <w:rPr>
          <w:rFonts w:eastAsia="Times New Roman"/>
          <w:bCs/>
          <w:sz w:val="28"/>
          <w:szCs w:val="28"/>
          <w:lang w:val="en-US"/>
        </w:rPr>
        <w:t>II</w:t>
      </w:r>
      <w:r w:rsidRPr="003C27CC">
        <w:rPr>
          <w:rFonts w:eastAsia="Times New Roman"/>
          <w:bCs/>
          <w:sz w:val="28"/>
          <w:szCs w:val="28"/>
        </w:rPr>
        <w:t xml:space="preserve"> курса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основного общего образования,</w:t>
      </w:r>
      <w:r w:rsidR="00780638" w:rsidRPr="00913F8C">
        <w:rPr>
          <w:sz w:val="20"/>
          <w:szCs w:val="20"/>
        </w:rPr>
        <w:t xml:space="preserve"> </w:t>
      </w:r>
      <w:r w:rsidRPr="00913F8C">
        <w:rPr>
          <w:rFonts w:eastAsia="Times New Roman"/>
          <w:sz w:val="28"/>
          <w:szCs w:val="28"/>
        </w:rPr>
        <w:t>Федерального закона от 29.12.2012 № 273-ФЗ «Об обра</w:t>
      </w:r>
      <w:r w:rsidR="00780638" w:rsidRPr="00913F8C">
        <w:rPr>
          <w:rFonts w:eastAsia="Times New Roman"/>
          <w:sz w:val="28"/>
          <w:szCs w:val="28"/>
        </w:rPr>
        <w:t>зовании в Российской Федерации»,</w:t>
      </w:r>
    </w:p>
    <w:p w:rsidR="00780638" w:rsidRPr="00913F8C" w:rsidRDefault="00780638" w:rsidP="0079563F">
      <w:pPr>
        <w:tabs>
          <w:tab w:val="left" w:pos="651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 xml:space="preserve">с концепцией  </w:t>
      </w:r>
      <w:r w:rsidR="00072519" w:rsidRPr="00913F8C">
        <w:rPr>
          <w:rFonts w:eastAsia="Times New Roman"/>
          <w:sz w:val="28"/>
          <w:szCs w:val="28"/>
        </w:rPr>
        <w:t xml:space="preserve">Национальной </w:t>
      </w:r>
      <w:proofErr w:type="gramStart"/>
      <w:r w:rsidR="00072519" w:rsidRPr="00913F8C">
        <w:rPr>
          <w:rFonts w:eastAsia="Times New Roman"/>
          <w:sz w:val="28"/>
          <w:szCs w:val="28"/>
        </w:rPr>
        <w:t>программы повышения уровня финансовой грамотности населения</w:t>
      </w:r>
      <w:proofErr w:type="gramEnd"/>
      <w:r w:rsidR="00072519" w:rsidRPr="00913F8C">
        <w:rPr>
          <w:rFonts w:eastAsia="Times New Roman"/>
          <w:sz w:val="28"/>
          <w:szCs w:val="28"/>
        </w:rPr>
        <w:t xml:space="preserve"> РФ; </w:t>
      </w:r>
      <w:r w:rsidRPr="00913F8C">
        <w:rPr>
          <w:rFonts w:eastAsia="Times New Roman"/>
          <w:sz w:val="28"/>
          <w:szCs w:val="28"/>
        </w:rPr>
        <w:t xml:space="preserve"> с проектом</w:t>
      </w:r>
      <w:r w:rsidR="00072519" w:rsidRPr="00913F8C">
        <w:rPr>
          <w:rFonts w:eastAsia="Times New Roman"/>
          <w:sz w:val="28"/>
          <w:szCs w:val="28"/>
        </w:rPr>
        <w:t xml:space="preserve"> Минфина России «Содействие повышению уровня финансовой грамотности населения и развитию финансового образования в РФ». </w:t>
      </w:r>
    </w:p>
    <w:p w:rsidR="00756C1C" w:rsidRPr="00913F8C" w:rsidRDefault="00780638" w:rsidP="0079563F">
      <w:pPr>
        <w:tabs>
          <w:tab w:val="left" w:pos="651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b/>
          <w:bCs/>
          <w:sz w:val="28"/>
          <w:szCs w:val="28"/>
        </w:rPr>
        <w:tab/>
      </w:r>
      <w:proofErr w:type="gramStart"/>
      <w:r w:rsidR="00072519" w:rsidRPr="00913F8C">
        <w:rPr>
          <w:rFonts w:eastAsia="Times New Roman"/>
          <w:b/>
          <w:bCs/>
          <w:sz w:val="28"/>
          <w:szCs w:val="28"/>
        </w:rPr>
        <w:t xml:space="preserve">Актуальность данной программы </w:t>
      </w:r>
      <w:r w:rsidR="00072519" w:rsidRPr="00913F8C">
        <w:rPr>
          <w:rFonts w:eastAsia="Times New Roman"/>
          <w:sz w:val="28"/>
          <w:szCs w:val="28"/>
        </w:rPr>
        <w:t>продиктована развитием</w:t>
      </w:r>
      <w:r w:rsidRPr="00913F8C">
        <w:rPr>
          <w:rFonts w:eastAsia="Times New Roman"/>
          <w:sz w:val="28"/>
          <w:szCs w:val="28"/>
        </w:rPr>
        <w:t xml:space="preserve"> финансовой</w:t>
      </w:r>
      <w:proofErr w:type="gramEnd"/>
    </w:p>
    <w:p w:rsidR="00756C1C" w:rsidRPr="00913F8C" w:rsidRDefault="00072519" w:rsidP="0079563F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756C1C" w:rsidRPr="00913F8C" w:rsidRDefault="00072519" w:rsidP="0079563F">
      <w:pPr>
        <w:ind w:firstLine="709"/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b/>
          <w:sz w:val="28"/>
          <w:szCs w:val="28"/>
        </w:rPr>
        <w:t>Финансовая грамотность</w:t>
      </w:r>
      <w:r w:rsidRPr="00913F8C">
        <w:rPr>
          <w:rFonts w:eastAsia="Times New Roman"/>
          <w:sz w:val="28"/>
          <w:szCs w:val="28"/>
        </w:rPr>
        <w:t xml:space="preserve">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5-10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756C1C" w:rsidRPr="00913F8C" w:rsidRDefault="00072519" w:rsidP="0079563F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913F8C">
        <w:rPr>
          <w:rFonts w:eastAsia="Times New Roman"/>
          <w:b/>
          <w:bCs/>
          <w:sz w:val="28"/>
          <w:szCs w:val="28"/>
        </w:rPr>
        <w:t xml:space="preserve">Новизной данной программы </w:t>
      </w:r>
      <w:r w:rsidRPr="00913F8C">
        <w:rPr>
          <w:rFonts w:eastAsia="Times New Roman"/>
          <w:sz w:val="28"/>
          <w:szCs w:val="28"/>
        </w:rPr>
        <w:t>является направленность курса на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>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756C1C" w:rsidRPr="00913F8C" w:rsidRDefault="00072519" w:rsidP="0079563F">
      <w:pPr>
        <w:ind w:firstLine="708"/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b/>
          <w:bCs/>
          <w:sz w:val="28"/>
          <w:szCs w:val="28"/>
        </w:rPr>
        <w:t xml:space="preserve">Отличительной особенностью </w:t>
      </w:r>
      <w:r w:rsidRPr="00913F8C">
        <w:rPr>
          <w:rFonts w:eastAsia="Times New Roman"/>
          <w:sz w:val="28"/>
          <w:szCs w:val="28"/>
        </w:rPr>
        <w:t>программы данного курса является то,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 xml:space="preserve">что он базируется на </w:t>
      </w:r>
      <w:r w:rsidRPr="00913F8C">
        <w:rPr>
          <w:rFonts w:eastAsia="Times New Roman"/>
          <w:b/>
          <w:bCs/>
          <w:sz w:val="28"/>
          <w:szCs w:val="28"/>
        </w:rPr>
        <w:t>системно-</w:t>
      </w:r>
      <w:proofErr w:type="spellStart"/>
      <w:r w:rsidRPr="00913F8C">
        <w:rPr>
          <w:rFonts w:eastAsia="Times New Roman"/>
          <w:b/>
          <w:bCs/>
          <w:sz w:val="28"/>
          <w:szCs w:val="28"/>
        </w:rPr>
        <w:t>деятельностном</w:t>
      </w:r>
      <w:proofErr w:type="spellEnd"/>
      <w:r w:rsidRPr="00913F8C">
        <w:rPr>
          <w:rFonts w:eastAsia="Times New Roman"/>
          <w:sz w:val="28"/>
          <w:szCs w:val="28"/>
        </w:rPr>
        <w:t xml:space="preserve"> подходе к обучению, который обеспечивает активную учебно-познавательную позицию </w:t>
      </w:r>
      <w:proofErr w:type="gramStart"/>
      <w:r w:rsidR="00780638" w:rsidRPr="00913F8C">
        <w:rPr>
          <w:rFonts w:eastAsia="Times New Roman"/>
          <w:sz w:val="28"/>
          <w:szCs w:val="28"/>
        </w:rPr>
        <w:t>об</w:t>
      </w:r>
      <w:r w:rsidRPr="00913F8C">
        <w:rPr>
          <w:rFonts w:eastAsia="Times New Roman"/>
          <w:sz w:val="28"/>
          <w:szCs w:val="28"/>
        </w:rPr>
        <w:t>уча</w:t>
      </w:r>
      <w:r w:rsidR="00780638" w:rsidRPr="00913F8C">
        <w:rPr>
          <w:rFonts w:eastAsia="Times New Roman"/>
          <w:sz w:val="28"/>
          <w:szCs w:val="28"/>
        </w:rPr>
        <w:t>ю</w:t>
      </w:r>
      <w:r w:rsidRPr="00913F8C">
        <w:rPr>
          <w:rFonts w:eastAsia="Times New Roman"/>
          <w:sz w:val="28"/>
          <w:szCs w:val="28"/>
        </w:rPr>
        <w:t>щихся</w:t>
      </w:r>
      <w:proofErr w:type="gramEnd"/>
      <w:r w:rsidRPr="00913F8C">
        <w:rPr>
          <w:rFonts w:eastAsia="Times New Roman"/>
          <w:sz w:val="28"/>
          <w:szCs w:val="28"/>
        </w:rPr>
        <w:t>.</w:t>
      </w:r>
    </w:p>
    <w:p w:rsidR="00756C1C" w:rsidRPr="00913F8C" w:rsidRDefault="00072519" w:rsidP="0079563F">
      <w:pPr>
        <w:numPr>
          <w:ilvl w:val="0"/>
          <w:numId w:val="2"/>
        </w:numPr>
        <w:tabs>
          <w:tab w:val="left" w:pos="538"/>
        </w:tabs>
        <w:ind w:firstLine="2"/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756C1C" w:rsidRPr="00913F8C" w:rsidRDefault="00072519" w:rsidP="0079563F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 xml:space="preserve">Это определило </w:t>
      </w:r>
      <w:r w:rsidRPr="00913F8C">
        <w:rPr>
          <w:rFonts w:eastAsia="Times New Roman"/>
          <w:b/>
          <w:bCs/>
          <w:sz w:val="28"/>
          <w:szCs w:val="28"/>
        </w:rPr>
        <w:t>цели</w:t>
      </w:r>
      <w:r w:rsidRPr="00913F8C">
        <w:rPr>
          <w:rFonts w:eastAsia="Times New Roman"/>
          <w:sz w:val="28"/>
          <w:szCs w:val="28"/>
        </w:rPr>
        <w:t xml:space="preserve"> данного курса:</w:t>
      </w:r>
    </w:p>
    <w:p w:rsidR="00756C1C" w:rsidRPr="00913F8C" w:rsidRDefault="00072519" w:rsidP="0079563F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 - создание комфортных условий, способствующих формированию коммуникативных компетенций;</w:t>
      </w:r>
    </w:p>
    <w:p w:rsidR="00756C1C" w:rsidRPr="00913F8C" w:rsidRDefault="00072519" w:rsidP="0079563F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756C1C" w:rsidRPr="00913F8C" w:rsidRDefault="00756C1C" w:rsidP="0079563F">
      <w:pPr>
        <w:jc w:val="both"/>
        <w:rPr>
          <w:rFonts w:eastAsia="Times New Roman"/>
          <w:sz w:val="28"/>
          <w:szCs w:val="28"/>
        </w:rPr>
      </w:pPr>
    </w:p>
    <w:p w:rsidR="00756C1C" w:rsidRPr="00913F8C" w:rsidRDefault="00072519" w:rsidP="0079563F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b/>
          <w:bCs/>
          <w:sz w:val="28"/>
          <w:szCs w:val="28"/>
        </w:rPr>
        <w:lastRenderedPageBreak/>
        <w:t>Задачи:</w:t>
      </w:r>
    </w:p>
    <w:p w:rsidR="00756C1C" w:rsidRPr="00913F8C" w:rsidRDefault="00072519" w:rsidP="0079563F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- освоить систему знаний о финансовых институтах современного общества и инструментах управления личными финансами; - овладеть умением получать и критически осмысливать экономическую</w:t>
      </w:r>
    </w:p>
    <w:p w:rsidR="00756C1C" w:rsidRPr="00913F8C" w:rsidRDefault="00072519" w:rsidP="0079563F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информацию, анализировать, систематизировать полученные данные;</w:t>
      </w:r>
    </w:p>
    <w:p w:rsidR="00756C1C" w:rsidRPr="00913F8C" w:rsidRDefault="00072519" w:rsidP="0079563F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- формировать опыт применения знаний о финансовых институтах для эффективной самореализации в сфере управления личными финансами; - формировать основы культуры и индивидуального стиля экономического поведения, ценностей деловой этики; - воспитывать ответственность за экономические решения.</w:t>
      </w:r>
    </w:p>
    <w:p w:rsidR="0079563F" w:rsidRPr="00913F8C" w:rsidRDefault="0079563F" w:rsidP="0079563F">
      <w:pPr>
        <w:jc w:val="both"/>
        <w:rPr>
          <w:rFonts w:eastAsia="Times New Roman"/>
          <w:sz w:val="28"/>
          <w:szCs w:val="28"/>
        </w:rPr>
      </w:pPr>
    </w:p>
    <w:p w:rsidR="00756C1C" w:rsidRPr="00913F8C" w:rsidRDefault="00072519" w:rsidP="0079563F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b/>
          <w:bCs/>
          <w:sz w:val="28"/>
          <w:szCs w:val="28"/>
        </w:rPr>
        <w:t xml:space="preserve">Сроки реализации программы </w:t>
      </w:r>
      <w:r w:rsidRPr="00913F8C">
        <w:rPr>
          <w:rFonts w:eastAsia="Times New Roman"/>
          <w:sz w:val="28"/>
          <w:szCs w:val="28"/>
        </w:rPr>
        <w:t>– 1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>год</w:t>
      </w:r>
    </w:p>
    <w:p w:rsidR="00756C1C" w:rsidRPr="00913F8C" w:rsidRDefault="00072519" w:rsidP="0079563F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b/>
          <w:bCs/>
          <w:sz w:val="28"/>
          <w:szCs w:val="28"/>
        </w:rPr>
        <w:t xml:space="preserve">Объем часов, отпущенных на занятия </w:t>
      </w:r>
      <w:r w:rsidRPr="00913F8C">
        <w:rPr>
          <w:rFonts w:eastAsia="Times New Roman"/>
          <w:sz w:val="28"/>
          <w:szCs w:val="28"/>
        </w:rPr>
        <w:t>-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>34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>часа в год при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>1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>часе в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>неделю.</w:t>
      </w:r>
    </w:p>
    <w:p w:rsidR="00780638" w:rsidRPr="00913F8C" w:rsidRDefault="00072519" w:rsidP="0079563F">
      <w:pPr>
        <w:ind w:hanging="9"/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b/>
          <w:bCs/>
          <w:sz w:val="28"/>
          <w:szCs w:val="28"/>
        </w:rPr>
        <w:t>Виды внеурочной деятельности</w:t>
      </w:r>
      <w:r w:rsidRPr="00913F8C">
        <w:rPr>
          <w:rFonts w:eastAsia="Times New Roman"/>
          <w:sz w:val="28"/>
          <w:szCs w:val="28"/>
        </w:rPr>
        <w:t>: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>Игровая деятельность</w:t>
      </w:r>
    </w:p>
    <w:p w:rsidR="00780638" w:rsidRPr="00913F8C" w:rsidRDefault="00072519" w:rsidP="0079563F">
      <w:pPr>
        <w:ind w:hanging="9"/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Познавательная деятельность</w:t>
      </w:r>
    </w:p>
    <w:p w:rsidR="00780638" w:rsidRPr="00913F8C" w:rsidRDefault="00072519" w:rsidP="0079563F">
      <w:pPr>
        <w:ind w:hanging="9"/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Проблемно – ценностное общение Досугово – развлекательная деятельность Художественное творчество</w:t>
      </w:r>
    </w:p>
    <w:p w:rsidR="00780638" w:rsidRPr="00913F8C" w:rsidRDefault="00072519" w:rsidP="0079563F">
      <w:pPr>
        <w:ind w:hanging="9"/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 xml:space="preserve">Социальное творчество </w:t>
      </w:r>
    </w:p>
    <w:p w:rsidR="00780638" w:rsidRPr="00913F8C" w:rsidRDefault="00072519" w:rsidP="0079563F">
      <w:pPr>
        <w:ind w:hanging="9"/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 xml:space="preserve">Трудовая деятельность </w:t>
      </w:r>
    </w:p>
    <w:p w:rsidR="00756C1C" w:rsidRPr="00913F8C" w:rsidRDefault="00072519" w:rsidP="0079563F">
      <w:pPr>
        <w:ind w:hanging="9"/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Спортивно-оздоровительная деятельность Туристско-краеведческая деятельность</w:t>
      </w:r>
    </w:p>
    <w:p w:rsidR="0079563F" w:rsidRPr="00913F8C" w:rsidRDefault="0079563F" w:rsidP="0079563F">
      <w:pPr>
        <w:ind w:hanging="9"/>
        <w:jc w:val="both"/>
        <w:rPr>
          <w:sz w:val="20"/>
          <w:szCs w:val="20"/>
        </w:rPr>
      </w:pP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Формы внеурочной деятельности:</w:t>
      </w:r>
    </w:p>
    <w:p w:rsidR="00756C1C" w:rsidRPr="00913F8C" w:rsidRDefault="00072519" w:rsidP="0079563F">
      <w:pPr>
        <w:ind w:firstLine="708"/>
        <w:jc w:val="both"/>
        <w:rPr>
          <w:sz w:val="20"/>
          <w:szCs w:val="20"/>
        </w:rPr>
      </w:pPr>
      <w:r w:rsidRPr="00913F8C">
        <w:rPr>
          <w:rFonts w:eastAsia="Times New Roman"/>
          <w:i/>
          <w:iCs/>
          <w:sz w:val="28"/>
          <w:szCs w:val="28"/>
        </w:rPr>
        <w:t>Для реализации поставленных целей предлагаются следующие формы организации учебного процесса:</w:t>
      </w:r>
    </w:p>
    <w:p w:rsidR="00756C1C" w:rsidRPr="00913F8C" w:rsidRDefault="00072519" w:rsidP="0079563F">
      <w:pPr>
        <w:ind w:firstLine="708"/>
        <w:jc w:val="both"/>
        <w:rPr>
          <w:sz w:val="20"/>
          <w:szCs w:val="20"/>
        </w:rPr>
      </w:pPr>
      <w:proofErr w:type="gramStart"/>
      <w:r w:rsidRPr="00913F8C">
        <w:rPr>
          <w:rFonts w:eastAsia="Times New Roman"/>
          <w:sz w:val="28"/>
          <w:szCs w:val="28"/>
        </w:rPr>
        <w:t>Дискуссия, деловая игра, практическая работа, познавательная беседа, интерактивная беседа, мини-проект, мини-исследование, творческая работа,</w:t>
      </w:r>
      <w:proofErr w:type="gramEnd"/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викторина, ролевая игра, сюжетно-ролевая игра, выступления учащихся с показом презентаций, игра-путешествие, решение практических и проблемных ситуаций, решение практических и экономических задач, игра с элементами тренинга, работа с документами, конкурсы.</w:t>
      </w:r>
    </w:p>
    <w:p w:rsidR="00756C1C" w:rsidRPr="00913F8C" w:rsidRDefault="00756C1C" w:rsidP="0079563F">
      <w:pPr>
        <w:jc w:val="both"/>
        <w:rPr>
          <w:sz w:val="20"/>
          <w:szCs w:val="20"/>
        </w:rPr>
      </w:pP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Методы работы:</w:t>
      </w:r>
    </w:p>
    <w:p w:rsidR="00756C1C" w:rsidRPr="00913F8C" w:rsidRDefault="00072519" w:rsidP="0079563F">
      <w:pPr>
        <w:ind w:firstLine="708"/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</w:t>
      </w:r>
    </w:p>
    <w:p w:rsidR="00756C1C" w:rsidRPr="00913F8C" w:rsidRDefault="00756C1C" w:rsidP="0079563F">
      <w:pPr>
        <w:jc w:val="both"/>
        <w:rPr>
          <w:sz w:val="20"/>
          <w:szCs w:val="20"/>
        </w:rPr>
      </w:pPr>
    </w:p>
    <w:p w:rsidR="00756C1C" w:rsidRPr="00913F8C" w:rsidRDefault="0079563F" w:rsidP="0079563F">
      <w:pPr>
        <w:tabs>
          <w:tab w:val="left" w:pos="1220"/>
        </w:tabs>
        <w:rPr>
          <w:rFonts w:eastAsia="Times New Roman"/>
          <w:i/>
          <w:iCs/>
          <w:sz w:val="28"/>
          <w:szCs w:val="28"/>
        </w:rPr>
      </w:pPr>
      <w:r w:rsidRPr="00913F8C">
        <w:rPr>
          <w:rFonts w:eastAsia="Times New Roman"/>
          <w:i/>
          <w:iCs/>
          <w:sz w:val="28"/>
          <w:szCs w:val="28"/>
        </w:rPr>
        <w:t xml:space="preserve">В </w:t>
      </w:r>
      <w:r w:rsidR="00072519" w:rsidRPr="00913F8C">
        <w:rPr>
          <w:rFonts w:eastAsia="Times New Roman"/>
          <w:i/>
          <w:iCs/>
          <w:sz w:val="28"/>
          <w:szCs w:val="28"/>
        </w:rPr>
        <w:t>процессе обучения используются:</w:t>
      </w:r>
    </w:p>
    <w:p w:rsidR="00756C1C" w:rsidRPr="00913F8C" w:rsidRDefault="00072519" w:rsidP="0079563F">
      <w:pPr>
        <w:pStyle w:val="a7"/>
        <w:numPr>
          <w:ilvl w:val="0"/>
          <w:numId w:val="30"/>
        </w:numPr>
        <w:tabs>
          <w:tab w:val="left" w:pos="540"/>
        </w:tabs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Приемы актуализации субъективного опыта учащихся;</w:t>
      </w:r>
    </w:p>
    <w:p w:rsidR="00756C1C" w:rsidRPr="00913F8C" w:rsidRDefault="00072519" w:rsidP="0079563F">
      <w:pPr>
        <w:pStyle w:val="a7"/>
        <w:numPr>
          <w:ilvl w:val="0"/>
          <w:numId w:val="30"/>
        </w:numPr>
        <w:tabs>
          <w:tab w:val="left" w:pos="540"/>
        </w:tabs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Методы диалога;</w:t>
      </w:r>
    </w:p>
    <w:p w:rsidR="00756C1C" w:rsidRPr="00913F8C" w:rsidRDefault="00072519" w:rsidP="0079563F">
      <w:pPr>
        <w:pStyle w:val="a7"/>
        <w:numPr>
          <w:ilvl w:val="0"/>
          <w:numId w:val="30"/>
        </w:numPr>
        <w:tabs>
          <w:tab w:val="left" w:pos="540"/>
        </w:tabs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Приемы создания коллективного и индивидуального выбора;</w:t>
      </w:r>
    </w:p>
    <w:p w:rsidR="00756C1C" w:rsidRPr="00913F8C" w:rsidRDefault="00072519" w:rsidP="0079563F">
      <w:pPr>
        <w:pStyle w:val="a7"/>
        <w:numPr>
          <w:ilvl w:val="0"/>
          <w:numId w:val="30"/>
        </w:numPr>
        <w:tabs>
          <w:tab w:val="left" w:pos="540"/>
        </w:tabs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Игровые методы;</w:t>
      </w:r>
    </w:p>
    <w:p w:rsidR="00756C1C" w:rsidRPr="00913F8C" w:rsidRDefault="00072519" w:rsidP="0079563F">
      <w:pPr>
        <w:pStyle w:val="a7"/>
        <w:numPr>
          <w:ilvl w:val="0"/>
          <w:numId w:val="30"/>
        </w:numPr>
        <w:tabs>
          <w:tab w:val="left" w:pos="540"/>
        </w:tabs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Методы диагностики и самодиагностики;</w:t>
      </w:r>
    </w:p>
    <w:p w:rsidR="00756C1C" w:rsidRPr="00913F8C" w:rsidRDefault="00072519" w:rsidP="0079563F">
      <w:pPr>
        <w:pStyle w:val="a7"/>
        <w:numPr>
          <w:ilvl w:val="0"/>
          <w:numId w:val="30"/>
        </w:numPr>
        <w:tabs>
          <w:tab w:val="left" w:pos="54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Технологии критического мышления;</w:t>
      </w:r>
    </w:p>
    <w:p w:rsidR="00756C1C" w:rsidRPr="00913F8C" w:rsidRDefault="00072519" w:rsidP="0079563F">
      <w:pPr>
        <w:pStyle w:val="a7"/>
        <w:numPr>
          <w:ilvl w:val="0"/>
          <w:numId w:val="30"/>
        </w:numPr>
        <w:tabs>
          <w:tab w:val="left" w:pos="54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lastRenderedPageBreak/>
        <w:t>Информационно-коммуникационные технологии;</w:t>
      </w:r>
    </w:p>
    <w:p w:rsidR="00756C1C" w:rsidRPr="00913F8C" w:rsidRDefault="00072519" w:rsidP="0079563F">
      <w:pPr>
        <w:pStyle w:val="a7"/>
        <w:numPr>
          <w:ilvl w:val="0"/>
          <w:numId w:val="30"/>
        </w:numPr>
        <w:tabs>
          <w:tab w:val="left" w:pos="54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Технологии коллективного метода обучения.</w:t>
      </w:r>
    </w:p>
    <w:p w:rsidR="00756C1C" w:rsidRPr="00913F8C" w:rsidRDefault="00072519" w:rsidP="0079563F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913F8C">
        <w:rPr>
          <w:rFonts w:eastAsia="Times New Roman"/>
          <w:sz w:val="28"/>
          <w:szCs w:val="28"/>
        </w:rPr>
        <w:t>межпредметные</w:t>
      </w:r>
      <w:proofErr w:type="spellEnd"/>
      <w:r w:rsidRPr="00913F8C">
        <w:rPr>
          <w:rFonts w:eastAsia="Times New Roman"/>
          <w:sz w:val="28"/>
          <w:szCs w:val="28"/>
        </w:rPr>
        <w:t xml:space="preserve"> связи с курсами экономики, истории, обществознания, географии, литературы, искусства.</w:t>
      </w:r>
    </w:p>
    <w:p w:rsidR="00756C1C" w:rsidRPr="00913F8C" w:rsidRDefault="00756C1C" w:rsidP="0079563F">
      <w:pPr>
        <w:jc w:val="both"/>
        <w:rPr>
          <w:rFonts w:eastAsia="Times New Roman"/>
          <w:sz w:val="28"/>
          <w:szCs w:val="28"/>
        </w:rPr>
      </w:pPr>
    </w:p>
    <w:p w:rsidR="00780638" w:rsidRPr="00913F8C" w:rsidRDefault="00072519" w:rsidP="0079563F">
      <w:pPr>
        <w:jc w:val="both"/>
        <w:rPr>
          <w:rFonts w:eastAsia="Times New Roman"/>
          <w:b/>
          <w:bCs/>
          <w:sz w:val="28"/>
          <w:szCs w:val="28"/>
        </w:rPr>
      </w:pPr>
      <w:r w:rsidRPr="00913F8C">
        <w:rPr>
          <w:rFonts w:eastAsia="Times New Roman"/>
          <w:b/>
          <w:bCs/>
          <w:sz w:val="28"/>
          <w:szCs w:val="28"/>
        </w:rPr>
        <w:t xml:space="preserve">Промежуточная аттестация </w:t>
      </w:r>
    </w:p>
    <w:p w:rsidR="00756C1C" w:rsidRPr="00913F8C" w:rsidRDefault="00072519" w:rsidP="0079563F">
      <w:pPr>
        <w:jc w:val="both"/>
        <w:rPr>
          <w:rFonts w:eastAsia="Times New Roman"/>
          <w:b/>
          <w:bCs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Пр</w:t>
      </w:r>
      <w:r w:rsidR="00780638" w:rsidRPr="00913F8C">
        <w:rPr>
          <w:rFonts w:eastAsia="Times New Roman"/>
          <w:sz w:val="28"/>
          <w:szCs w:val="28"/>
        </w:rPr>
        <w:t xml:space="preserve">омежуточная аттестация в рамках </w:t>
      </w:r>
      <w:r w:rsidRPr="00913F8C">
        <w:rPr>
          <w:rFonts w:eastAsia="Times New Roman"/>
          <w:sz w:val="28"/>
          <w:szCs w:val="28"/>
        </w:rPr>
        <w:t>внеурочной деятельности -</w:t>
      </w:r>
      <w:r w:rsidR="00780638" w:rsidRPr="00913F8C">
        <w:rPr>
          <w:rFonts w:eastAsia="Times New Roman"/>
          <w:sz w:val="28"/>
          <w:szCs w:val="28"/>
        </w:rPr>
        <w:t xml:space="preserve"> портфолио ученика.</w:t>
      </w:r>
    </w:p>
    <w:p w:rsidR="00756C1C" w:rsidRPr="00913F8C" w:rsidRDefault="00756C1C" w:rsidP="0079563F">
      <w:pPr>
        <w:jc w:val="both"/>
        <w:rPr>
          <w:sz w:val="20"/>
          <w:szCs w:val="20"/>
        </w:rPr>
      </w:pPr>
    </w:p>
    <w:p w:rsidR="00780638" w:rsidRPr="00913F8C" w:rsidRDefault="00072519" w:rsidP="0079563F">
      <w:pPr>
        <w:jc w:val="center"/>
        <w:rPr>
          <w:rFonts w:eastAsia="Times New Roman"/>
          <w:b/>
          <w:bCs/>
          <w:sz w:val="28"/>
          <w:szCs w:val="28"/>
        </w:rPr>
      </w:pPr>
      <w:r w:rsidRPr="00913F8C">
        <w:rPr>
          <w:rFonts w:eastAsia="Times New Roman"/>
          <w:b/>
          <w:bCs/>
          <w:sz w:val="28"/>
          <w:szCs w:val="28"/>
        </w:rPr>
        <w:t>II. Резуль</w:t>
      </w:r>
      <w:r w:rsidR="00780638" w:rsidRPr="00913F8C">
        <w:rPr>
          <w:rFonts w:eastAsia="Times New Roman"/>
          <w:b/>
          <w:bCs/>
          <w:sz w:val="28"/>
          <w:szCs w:val="28"/>
        </w:rPr>
        <w:t xml:space="preserve">таты освоения курса внеурочной </w:t>
      </w:r>
      <w:r w:rsidRPr="00913F8C">
        <w:rPr>
          <w:rFonts w:eastAsia="Times New Roman"/>
          <w:b/>
          <w:bCs/>
          <w:sz w:val="28"/>
          <w:szCs w:val="28"/>
        </w:rPr>
        <w:t>деятельности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Планируемые результаты: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 xml:space="preserve">Личностными результатами </w:t>
      </w:r>
      <w:r w:rsidRPr="00913F8C">
        <w:rPr>
          <w:rFonts w:eastAsia="Times New Roman"/>
          <w:sz w:val="28"/>
          <w:szCs w:val="28"/>
        </w:rPr>
        <w:t>изучения курса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>«</w:t>
      </w:r>
      <w:r w:rsidR="00780638" w:rsidRPr="00913F8C">
        <w:rPr>
          <w:rFonts w:eastAsia="Times New Roman"/>
          <w:sz w:val="28"/>
          <w:szCs w:val="28"/>
        </w:rPr>
        <w:t>Основы финансово</w:t>
      </w:r>
      <w:r w:rsidR="0079563F" w:rsidRPr="00913F8C">
        <w:rPr>
          <w:rFonts w:eastAsia="Times New Roman"/>
          <w:sz w:val="28"/>
          <w:szCs w:val="28"/>
        </w:rPr>
        <w:t>й грамотности</w:t>
      </w:r>
      <w:r w:rsidRPr="00913F8C">
        <w:rPr>
          <w:rFonts w:eastAsia="Times New Roman"/>
          <w:sz w:val="28"/>
          <w:szCs w:val="28"/>
        </w:rPr>
        <w:t>» являются:</w:t>
      </w:r>
    </w:p>
    <w:p w:rsidR="00756C1C" w:rsidRPr="00913F8C" w:rsidRDefault="00072519" w:rsidP="008F03C1">
      <w:pPr>
        <w:pStyle w:val="a7"/>
        <w:numPr>
          <w:ilvl w:val="0"/>
          <w:numId w:val="31"/>
        </w:numPr>
        <w:tabs>
          <w:tab w:val="left" w:pos="529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756C1C" w:rsidRPr="00913F8C" w:rsidRDefault="00072519" w:rsidP="008F03C1">
      <w:pPr>
        <w:pStyle w:val="a7"/>
        <w:numPr>
          <w:ilvl w:val="0"/>
          <w:numId w:val="31"/>
        </w:numPr>
        <w:tabs>
          <w:tab w:val="left" w:pos="418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756C1C" w:rsidRPr="00913F8C" w:rsidRDefault="00072519" w:rsidP="008F03C1">
      <w:pPr>
        <w:pStyle w:val="a7"/>
        <w:numPr>
          <w:ilvl w:val="0"/>
          <w:numId w:val="31"/>
        </w:numPr>
        <w:tabs>
          <w:tab w:val="left" w:pos="474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756C1C" w:rsidRPr="00913F8C" w:rsidRDefault="00072519" w:rsidP="008F03C1">
      <w:pPr>
        <w:pStyle w:val="a7"/>
        <w:numPr>
          <w:ilvl w:val="0"/>
          <w:numId w:val="31"/>
        </w:numPr>
        <w:tabs>
          <w:tab w:val="left" w:pos="476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развитие навыков сотрудничества с взрослыми и сверстниками в разных игровых и реальных экономических ситуациях;</w:t>
      </w:r>
    </w:p>
    <w:p w:rsidR="00756C1C" w:rsidRPr="00913F8C" w:rsidRDefault="00072519" w:rsidP="008F03C1">
      <w:pPr>
        <w:pStyle w:val="a7"/>
        <w:numPr>
          <w:ilvl w:val="0"/>
          <w:numId w:val="31"/>
        </w:numPr>
        <w:tabs>
          <w:tab w:val="left" w:pos="42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участие в принятии решений о семейном бюджете.</w:t>
      </w:r>
    </w:p>
    <w:p w:rsidR="00756C1C" w:rsidRPr="00913F8C" w:rsidRDefault="00756C1C" w:rsidP="0079563F">
      <w:pPr>
        <w:jc w:val="both"/>
        <w:rPr>
          <w:sz w:val="20"/>
          <w:szCs w:val="20"/>
        </w:rPr>
      </w:pPr>
    </w:p>
    <w:p w:rsidR="00756C1C" w:rsidRPr="00913F8C" w:rsidRDefault="00072519" w:rsidP="008F03C1">
      <w:pPr>
        <w:ind w:firstLine="708"/>
        <w:jc w:val="both"/>
        <w:rPr>
          <w:sz w:val="20"/>
          <w:szCs w:val="20"/>
        </w:rPr>
      </w:pPr>
      <w:proofErr w:type="spellStart"/>
      <w:r w:rsidRPr="00913F8C">
        <w:rPr>
          <w:rFonts w:eastAsia="Times New Roman"/>
          <w:b/>
          <w:bCs/>
          <w:sz w:val="28"/>
          <w:szCs w:val="28"/>
        </w:rPr>
        <w:t>Метапредметными</w:t>
      </w:r>
      <w:proofErr w:type="spellEnd"/>
      <w:r w:rsidRPr="00913F8C">
        <w:rPr>
          <w:rFonts w:eastAsia="Times New Roman"/>
          <w:b/>
          <w:bCs/>
          <w:sz w:val="28"/>
          <w:szCs w:val="28"/>
        </w:rPr>
        <w:t xml:space="preserve"> результатами </w:t>
      </w:r>
      <w:r w:rsidRPr="00913F8C">
        <w:rPr>
          <w:rFonts w:eastAsia="Times New Roman"/>
          <w:sz w:val="28"/>
          <w:szCs w:val="28"/>
        </w:rPr>
        <w:t>изучения курса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>«</w:t>
      </w:r>
      <w:r w:rsidR="008F03C1" w:rsidRPr="00913F8C">
        <w:rPr>
          <w:rFonts w:eastAsia="Times New Roman"/>
          <w:sz w:val="28"/>
          <w:szCs w:val="28"/>
        </w:rPr>
        <w:t>Основы финансовой грамотности</w:t>
      </w:r>
      <w:r w:rsidRPr="00913F8C">
        <w:rPr>
          <w:rFonts w:eastAsia="Times New Roman"/>
          <w:sz w:val="28"/>
          <w:szCs w:val="28"/>
        </w:rPr>
        <w:t>» являются: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Познавательные:</w:t>
      </w:r>
    </w:p>
    <w:p w:rsidR="00756C1C" w:rsidRPr="00913F8C" w:rsidRDefault="00072519" w:rsidP="008F03C1">
      <w:pPr>
        <w:pStyle w:val="a7"/>
        <w:numPr>
          <w:ilvl w:val="0"/>
          <w:numId w:val="34"/>
        </w:numPr>
        <w:tabs>
          <w:tab w:val="left" w:pos="42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756C1C" w:rsidRPr="00913F8C" w:rsidRDefault="00072519" w:rsidP="008F03C1">
      <w:pPr>
        <w:pStyle w:val="a7"/>
        <w:numPr>
          <w:ilvl w:val="0"/>
          <w:numId w:val="34"/>
        </w:numPr>
        <w:tabs>
          <w:tab w:val="left" w:pos="524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8F03C1" w:rsidRPr="00913F8C" w:rsidRDefault="00072519" w:rsidP="008F03C1">
      <w:pPr>
        <w:pStyle w:val="a7"/>
        <w:numPr>
          <w:ilvl w:val="0"/>
          <w:numId w:val="34"/>
        </w:numPr>
        <w:tabs>
          <w:tab w:val="left" w:pos="579"/>
        </w:tabs>
        <w:jc w:val="both"/>
        <w:rPr>
          <w:rFonts w:eastAsia="Times New Roman"/>
          <w:sz w:val="27"/>
          <w:szCs w:val="27"/>
        </w:rPr>
      </w:pPr>
      <w:r w:rsidRPr="00913F8C">
        <w:rPr>
          <w:rFonts w:eastAsia="Times New Roman"/>
          <w:sz w:val="28"/>
          <w:szCs w:val="28"/>
        </w:rPr>
        <w:t xml:space="preserve">формирование умений представлять информацию в зависимости </w:t>
      </w:r>
      <w:proofErr w:type="gramStart"/>
      <w:r w:rsidRPr="00913F8C">
        <w:rPr>
          <w:rFonts w:eastAsia="Times New Roman"/>
          <w:sz w:val="28"/>
          <w:szCs w:val="28"/>
        </w:rPr>
        <w:t>от</w:t>
      </w:r>
      <w:proofErr w:type="gramEnd"/>
      <w:r w:rsidRPr="00913F8C">
        <w:rPr>
          <w:rFonts w:eastAsia="Times New Roman"/>
          <w:sz w:val="28"/>
          <w:szCs w:val="28"/>
        </w:rPr>
        <w:t xml:space="preserve"> поставленных </w:t>
      </w:r>
    </w:p>
    <w:p w:rsidR="008F03C1" w:rsidRPr="00913F8C" w:rsidRDefault="00072519" w:rsidP="008F03C1">
      <w:pPr>
        <w:pStyle w:val="a7"/>
        <w:numPr>
          <w:ilvl w:val="0"/>
          <w:numId w:val="34"/>
        </w:numPr>
        <w:tabs>
          <w:tab w:val="left" w:pos="579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7"/>
          <w:szCs w:val="27"/>
        </w:rPr>
        <w:t>аналогий и причинно-следственных связей, построения рассуждений</w:t>
      </w:r>
      <w:r w:rsidR="008F03C1" w:rsidRPr="00913F8C">
        <w:rPr>
          <w:rFonts w:eastAsia="Times New Roman"/>
          <w:sz w:val="28"/>
          <w:szCs w:val="28"/>
        </w:rPr>
        <w:t xml:space="preserve"> задач в виде таблицы, схемы, графика, диаграммы, диаграммы связей (</w:t>
      </w:r>
      <w:proofErr w:type="gramStart"/>
      <w:r w:rsidR="008F03C1" w:rsidRPr="00913F8C">
        <w:rPr>
          <w:rFonts w:eastAsia="Times New Roman"/>
          <w:sz w:val="28"/>
          <w:szCs w:val="28"/>
        </w:rPr>
        <w:t>интеллект-карты</w:t>
      </w:r>
      <w:proofErr w:type="gramEnd"/>
      <w:r w:rsidR="008F03C1" w:rsidRPr="00913F8C">
        <w:rPr>
          <w:rFonts w:eastAsia="Times New Roman"/>
          <w:sz w:val="28"/>
          <w:szCs w:val="28"/>
        </w:rPr>
        <w:t>);</w:t>
      </w:r>
    </w:p>
    <w:p w:rsidR="00756C1C" w:rsidRPr="00913F8C" w:rsidRDefault="008F03C1" w:rsidP="008F03C1">
      <w:pPr>
        <w:pStyle w:val="a7"/>
        <w:numPr>
          <w:ilvl w:val="0"/>
          <w:numId w:val="34"/>
        </w:numPr>
        <w:tabs>
          <w:tab w:val="left" w:pos="414"/>
        </w:tabs>
        <w:jc w:val="both"/>
        <w:rPr>
          <w:rFonts w:eastAsia="Times New Roman"/>
          <w:sz w:val="27"/>
          <w:szCs w:val="27"/>
        </w:rPr>
      </w:pPr>
      <w:r w:rsidRPr="00913F8C">
        <w:rPr>
          <w:rFonts w:eastAsia="Times New Roman"/>
          <w:sz w:val="27"/>
          <w:szCs w:val="27"/>
        </w:rPr>
        <w:t>овладение логическими действиями сравнения, анализа, синтеза, обобщения, классификации, установления</w:t>
      </w:r>
      <w:r w:rsidR="00072519" w:rsidRPr="00913F8C">
        <w:rPr>
          <w:rFonts w:eastAsia="Times New Roman"/>
          <w:sz w:val="27"/>
          <w:szCs w:val="27"/>
        </w:rPr>
        <w:t>, отнесения к известным понятиям;</w:t>
      </w:r>
    </w:p>
    <w:p w:rsidR="00756C1C" w:rsidRPr="00913F8C" w:rsidRDefault="00072519" w:rsidP="008F03C1">
      <w:pPr>
        <w:pStyle w:val="a7"/>
        <w:numPr>
          <w:ilvl w:val="0"/>
          <w:numId w:val="34"/>
        </w:numPr>
        <w:tabs>
          <w:tab w:val="left" w:pos="42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 xml:space="preserve">овладение базовыми предметными и </w:t>
      </w:r>
      <w:proofErr w:type="spellStart"/>
      <w:r w:rsidRPr="00913F8C">
        <w:rPr>
          <w:rFonts w:eastAsia="Times New Roman"/>
          <w:sz w:val="28"/>
          <w:szCs w:val="28"/>
        </w:rPr>
        <w:t>межпредметными</w:t>
      </w:r>
      <w:proofErr w:type="spellEnd"/>
      <w:r w:rsidRPr="00913F8C">
        <w:rPr>
          <w:rFonts w:eastAsia="Times New Roman"/>
          <w:sz w:val="28"/>
          <w:szCs w:val="28"/>
        </w:rPr>
        <w:t xml:space="preserve"> понятиями.</w:t>
      </w:r>
    </w:p>
    <w:p w:rsidR="003C27CC" w:rsidRPr="00AA0AAB" w:rsidRDefault="003C27CC" w:rsidP="0079563F">
      <w:pPr>
        <w:jc w:val="both"/>
        <w:rPr>
          <w:rFonts w:eastAsia="Times New Roman"/>
          <w:b/>
          <w:bCs/>
          <w:sz w:val="28"/>
          <w:szCs w:val="28"/>
        </w:rPr>
      </w:pPr>
    </w:p>
    <w:p w:rsidR="00756C1C" w:rsidRPr="00913F8C" w:rsidRDefault="00072519" w:rsidP="0079563F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b/>
          <w:bCs/>
          <w:sz w:val="28"/>
          <w:szCs w:val="28"/>
        </w:rPr>
        <w:lastRenderedPageBreak/>
        <w:t>Регулятивные:</w:t>
      </w:r>
    </w:p>
    <w:p w:rsidR="00756C1C" w:rsidRPr="00913F8C" w:rsidRDefault="00072519" w:rsidP="008F03C1">
      <w:pPr>
        <w:pStyle w:val="a7"/>
        <w:numPr>
          <w:ilvl w:val="0"/>
          <w:numId w:val="35"/>
        </w:numPr>
        <w:tabs>
          <w:tab w:val="left" w:pos="42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понимание цели своих действий;</w:t>
      </w:r>
    </w:p>
    <w:p w:rsidR="00756C1C" w:rsidRPr="00913F8C" w:rsidRDefault="00072519" w:rsidP="008F03C1">
      <w:pPr>
        <w:pStyle w:val="a7"/>
        <w:numPr>
          <w:ilvl w:val="0"/>
          <w:numId w:val="35"/>
        </w:numPr>
        <w:tabs>
          <w:tab w:val="left" w:pos="42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планирование действия с помощью учителя и самостоятельно;</w:t>
      </w:r>
    </w:p>
    <w:p w:rsidR="00756C1C" w:rsidRPr="00913F8C" w:rsidRDefault="00072519" w:rsidP="008F03C1">
      <w:pPr>
        <w:pStyle w:val="a7"/>
        <w:numPr>
          <w:ilvl w:val="0"/>
          <w:numId w:val="35"/>
        </w:numPr>
        <w:tabs>
          <w:tab w:val="left" w:pos="42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проявление познавательной и творческой инициативы;</w:t>
      </w:r>
    </w:p>
    <w:p w:rsidR="00756C1C" w:rsidRPr="00913F8C" w:rsidRDefault="00072519" w:rsidP="008F03C1">
      <w:pPr>
        <w:pStyle w:val="a7"/>
        <w:numPr>
          <w:ilvl w:val="0"/>
          <w:numId w:val="35"/>
        </w:numPr>
        <w:tabs>
          <w:tab w:val="left" w:pos="42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 xml:space="preserve">оценка правильности выполнения действий; самооценка и </w:t>
      </w:r>
      <w:proofErr w:type="spellStart"/>
      <w:r w:rsidRPr="00913F8C">
        <w:rPr>
          <w:rFonts w:eastAsia="Times New Roman"/>
          <w:sz w:val="28"/>
          <w:szCs w:val="28"/>
        </w:rPr>
        <w:t>взаимооценка</w:t>
      </w:r>
      <w:proofErr w:type="spellEnd"/>
      <w:r w:rsidRPr="00913F8C">
        <w:rPr>
          <w:rFonts w:eastAsia="Times New Roman"/>
          <w:sz w:val="28"/>
          <w:szCs w:val="28"/>
        </w:rPr>
        <w:t>;</w:t>
      </w:r>
    </w:p>
    <w:p w:rsidR="00756C1C" w:rsidRPr="00913F8C" w:rsidRDefault="00072519" w:rsidP="008F03C1">
      <w:pPr>
        <w:pStyle w:val="a7"/>
        <w:numPr>
          <w:ilvl w:val="0"/>
          <w:numId w:val="35"/>
        </w:numPr>
        <w:tabs>
          <w:tab w:val="left" w:pos="42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адекватное восприятие предложений товарищей, учителей, родителей.</w:t>
      </w:r>
    </w:p>
    <w:p w:rsidR="008F03C1" w:rsidRPr="00913F8C" w:rsidRDefault="00072519" w:rsidP="008F03C1">
      <w:p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b/>
          <w:bCs/>
          <w:sz w:val="28"/>
          <w:szCs w:val="28"/>
        </w:rPr>
        <w:t>Коммуникативные:</w:t>
      </w:r>
    </w:p>
    <w:p w:rsidR="00756C1C" w:rsidRPr="00913F8C" w:rsidRDefault="00072519" w:rsidP="008F03C1">
      <w:pPr>
        <w:pStyle w:val="a7"/>
        <w:numPr>
          <w:ilvl w:val="0"/>
          <w:numId w:val="33"/>
        </w:numPr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составление текстов в устной и письменной формах;</w:t>
      </w:r>
    </w:p>
    <w:p w:rsidR="008F03C1" w:rsidRPr="00913F8C" w:rsidRDefault="00072519" w:rsidP="008F03C1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готовность слушать собеседника и вести диалог;</w:t>
      </w:r>
    </w:p>
    <w:p w:rsidR="008F03C1" w:rsidRPr="00913F8C" w:rsidRDefault="00072519" w:rsidP="008F03C1">
      <w:pPr>
        <w:pStyle w:val="a7"/>
        <w:numPr>
          <w:ilvl w:val="0"/>
          <w:numId w:val="33"/>
        </w:numPr>
        <w:tabs>
          <w:tab w:val="left" w:pos="442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готовность признавать возможность существования различных точек зрения и права каждого иметь свою;</w:t>
      </w:r>
    </w:p>
    <w:p w:rsidR="008F03C1" w:rsidRPr="00913F8C" w:rsidRDefault="00072519" w:rsidP="008F03C1">
      <w:pPr>
        <w:pStyle w:val="a7"/>
        <w:numPr>
          <w:ilvl w:val="0"/>
          <w:numId w:val="33"/>
        </w:numPr>
        <w:tabs>
          <w:tab w:val="left" w:pos="452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умение излагать своё мнение, аргументировать свою точку зрения и давать оценку событий;</w:t>
      </w:r>
    </w:p>
    <w:p w:rsidR="008F03C1" w:rsidRPr="00913F8C" w:rsidRDefault="00072519" w:rsidP="008F03C1">
      <w:pPr>
        <w:pStyle w:val="a7"/>
        <w:numPr>
          <w:ilvl w:val="0"/>
          <w:numId w:val="33"/>
        </w:numPr>
        <w:tabs>
          <w:tab w:val="left" w:pos="452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 xml:space="preserve">определение общей цели и путей её достижения; </w:t>
      </w:r>
    </w:p>
    <w:p w:rsidR="00756C1C" w:rsidRPr="00913F8C" w:rsidRDefault="00072519" w:rsidP="008F03C1">
      <w:pPr>
        <w:pStyle w:val="a7"/>
        <w:numPr>
          <w:ilvl w:val="0"/>
          <w:numId w:val="33"/>
        </w:numPr>
        <w:tabs>
          <w:tab w:val="left" w:pos="452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79563F" w:rsidRPr="00913F8C" w:rsidRDefault="00072519" w:rsidP="008F03C1">
      <w:pPr>
        <w:pStyle w:val="a7"/>
        <w:numPr>
          <w:ilvl w:val="0"/>
          <w:numId w:val="33"/>
        </w:numPr>
        <w:tabs>
          <w:tab w:val="left" w:pos="42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756C1C" w:rsidRPr="00913F8C" w:rsidRDefault="00072519" w:rsidP="008F03C1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 xml:space="preserve">Предметными результатами </w:t>
      </w:r>
      <w:r w:rsidRPr="00913F8C">
        <w:rPr>
          <w:rFonts w:eastAsia="Times New Roman"/>
          <w:sz w:val="28"/>
          <w:szCs w:val="28"/>
        </w:rPr>
        <w:t>изучения курса</w:t>
      </w:r>
      <w:r w:rsidRPr="00913F8C">
        <w:rPr>
          <w:rFonts w:eastAsia="Times New Roman"/>
          <w:b/>
          <w:bCs/>
          <w:sz w:val="28"/>
          <w:szCs w:val="28"/>
        </w:rPr>
        <w:t xml:space="preserve"> </w:t>
      </w:r>
      <w:r w:rsidRPr="00913F8C">
        <w:rPr>
          <w:rFonts w:eastAsia="Times New Roman"/>
          <w:sz w:val="28"/>
          <w:szCs w:val="28"/>
        </w:rPr>
        <w:t>«</w:t>
      </w:r>
      <w:r w:rsidR="008F03C1" w:rsidRPr="00913F8C">
        <w:rPr>
          <w:rFonts w:eastAsia="Times New Roman"/>
          <w:sz w:val="28"/>
          <w:szCs w:val="28"/>
        </w:rPr>
        <w:t>Основы финансовой грамотности</w:t>
      </w:r>
      <w:r w:rsidRPr="00913F8C">
        <w:rPr>
          <w:rFonts w:eastAsia="Times New Roman"/>
          <w:sz w:val="28"/>
          <w:szCs w:val="28"/>
        </w:rPr>
        <w:t>» являются:</w:t>
      </w:r>
    </w:p>
    <w:p w:rsidR="00756C1C" w:rsidRPr="00913F8C" w:rsidRDefault="00072519" w:rsidP="008F03C1">
      <w:pPr>
        <w:pStyle w:val="a7"/>
        <w:numPr>
          <w:ilvl w:val="0"/>
          <w:numId w:val="36"/>
        </w:numPr>
        <w:tabs>
          <w:tab w:val="left" w:pos="634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56C1C" w:rsidRPr="00913F8C" w:rsidRDefault="00072519" w:rsidP="008F03C1">
      <w:pPr>
        <w:pStyle w:val="a7"/>
        <w:numPr>
          <w:ilvl w:val="0"/>
          <w:numId w:val="36"/>
        </w:numPr>
        <w:tabs>
          <w:tab w:val="left" w:pos="42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понимание и правильное использование экономических терминов;</w:t>
      </w:r>
    </w:p>
    <w:p w:rsidR="00756C1C" w:rsidRPr="00913F8C" w:rsidRDefault="00072519" w:rsidP="008F03C1">
      <w:pPr>
        <w:pStyle w:val="a7"/>
        <w:numPr>
          <w:ilvl w:val="0"/>
          <w:numId w:val="36"/>
        </w:numPr>
        <w:tabs>
          <w:tab w:val="left" w:pos="464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освоение приёмов работы с экономической информацией, её осмысление; проведение простых финансовых расчётов;</w:t>
      </w:r>
    </w:p>
    <w:p w:rsidR="00756C1C" w:rsidRPr="00913F8C" w:rsidRDefault="00072519" w:rsidP="008F03C1">
      <w:pPr>
        <w:pStyle w:val="a7"/>
        <w:numPr>
          <w:ilvl w:val="0"/>
          <w:numId w:val="36"/>
        </w:numPr>
        <w:tabs>
          <w:tab w:val="left" w:pos="423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756C1C" w:rsidRPr="00913F8C" w:rsidRDefault="00072519" w:rsidP="008F03C1">
      <w:pPr>
        <w:pStyle w:val="a7"/>
        <w:numPr>
          <w:ilvl w:val="0"/>
          <w:numId w:val="36"/>
        </w:numPr>
        <w:tabs>
          <w:tab w:val="left" w:pos="500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756C1C" w:rsidRPr="00913F8C" w:rsidRDefault="00072519" w:rsidP="008F03C1">
      <w:pPr>
        <w:pStyle w:val="a7"/>
        <w:numPr>
          <w:ilvl w:val="0"/>
          <w:numId w:val="36"/>
        </w:numPr>
        <w:tabs>
          <w:tab w:val="left" w:pos="615"/>
        </w:tabs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756C1C" w:rsidRPr="00913F8C" w:rsidRDefault="00756C1C" w:rsidP="0079563F">
      <w:pPr>
        <w:jc w:val="both"/>
        <w:rPr>
          <w:sz w:val="20"/>
          <w:szCs w:val="20"/>
        </w:rPr>
      </w:pPr>
    </w:p>
    <w:p w:rsidR="008F03C1" w:rsidRPr="00913F8C" w:rsidRDefault="008F03C1" w:rsidP="008F03C1">
      <w:pPr>
        <w:jc w:val="center"/>
        <w:rPr>
          <w:rFonts w:eastAsia="Times New Roman"/>
          <w:b/>
          <w:bCs/>
          <w:sz w:val="28"/>
          <w:szCs w:val="28"/>
        </w:rPr>
      </w:pPr>
    </w:p>
    <w:p w:rsidR="008F03C1" w:rsidRPr="00913F8C" w:rsidRDefault="008F03C1" w:rsidP="008F03C1">
      <w:pPr>
        <w:jc w:val="center"/>
        <w:rPr>
          <w:rFonts w:eastAsia="Times New Roman"/>
          <w:b/>
          <w:bCs/>
          <w:sz w:val="28"/>
          <w:szCs w:val="28"/>
        </w:rPr>
      </w:pPr>
    </w:p>
    <w:p w:rsidR="008F03C1" w:rsidRPr="00913F8C" w:rsidRDefault="008F03C1" w:rsidP="008F03C1">
      <w:pPr>
        <w:jc w:val="center"/>
        <w:rPr>
          <w:rFonts w:eastAsia="Times New Roman"/>
          <w:b/>
          <w:bCs/>
          <w:sz w:val="28"/>
          <w:szCs w:val="28"/>
        </w:rPr>
      </w:pPr>
    </w:p>
    <w:p w:rsidR="008F03C1" w:rsidRPr="00913F8C" w:rsidRDefault="008F03C1" w:rsidP="008F03C1">
      <w:pPr>
        <w:jc w:val="center"/>
        <w:rPr>
          <w:rFonts w:eastAsia="Times New Roman"/>
          <w:b/>
          <w:bCs/>
          <w:sz w:val="28"/>
          <w:szCs w:val="28"/>
        </w:rPr>
      </w:pPr>
    </w:p>
    <w:p w:rsidR="008F03C1" w:rsidRPr="00913F8C" w:rsidRDefault="008F03C1" w:rsidP="008F03C1">
      <w:pPr>
        <w:jc w:val="center"/>
        <w:rPr>
          <w:rFonts w:eastAsia="Times New Roman"/>
          <w:b/>
          <w:bCs/>
          <w:sz w:val="28"/>
          <w:szCs w:val="28"/>
        </w:rPr>
      </w:pPr>
    </w:p>
    <w:p w:rsidR="008F03C1" w:rsidRPr="00913F8C" w:rsidRDefault="008F03C1" w:rsidP="008F03C1">
      <w:pPr>
        <w:jc w:val="center"/>
        <w:rPr>
          <w:rFonts w:eastAsia="Times New Roman"/>
          <w:b/>
          <w:bCs/>
          <w:sz w:val="28"/>
          <w:szCs w:val="28"/>
        </w:rPr>
      </w:pPr>
    </w:p>
    <w:p w:rsidR="00756C1C" w:rsidRPr="00913F8C" w:rsidRDefault="00072519" w:rsidP="008F03C1">
      <w:pPr>
        <w:jc w:val="center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lastRenderedPageBreak/>
        <w:t>III. Содержание</w:t>
      </w:r>
    </w:p>
    <w:p w:rsidR="00756C1C" w:rsidRPr="00913F8C" w:rsidRDefault="008F03C1" w:rsidP="008F03C1">
      <w:pPr>
        <w:tabs>
          <w:tab w:val="left" w:pos="4100"/>
        </w:tabs>
        <w:rPr>
          <w:rFonts w:eastAsia="Times New Roman"/>
          <w:b/>
          <w:bCs/>
          <w:sz w:val="28"/>
          <w:szCs w:val="28"/>
        </w:rPr>
      </w:pPr>
      <w:r w:rsidRPr="00913F8C">
        <w:rPr>
          <w:rFonts w:eastAsia="Times New Roman"/>
          <w:b/>
          <w:bCs/>
          <w:sz w:val="28"/>
          <w:szCs w:val="28"/>
          <w:lang w:val="en-US"/>
        </w:rPr>
        <w:t>II</w:t>
      </w:r>
      <w:r w:rsidRPr="00913F8C">
        <w:rPr>
          <w:rFonts w:eastAsia="Times New Roman"/>
          <w:b/>
          <w:bCs/>
          <w:sz w:val="28"/>
          <w:szCs w:val="28"/>
        </w:rPr>
        <w:t xml:space="preserve"> курс </w:t>
      </w:r>
      <w:r w:rsidR="00072519" w:rsidRPr="00913F8C">
        <w:rPr>
          <w:rFonts w:eastAsia="Times New Roman"/>
          <w:b/>
          <w:bCs/>
          <w:sz w:val="28"/>
          <w:szCs w:val="28"/>
        </w:rPr>
        <w:t>(34 часа)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Раздел 1. Потребительская культура (3 часа).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Познавательная беседа «Что такое потребительская культура». Выступления учащихся «Потребление: структура и нормы». Круглый стол «Поговорим о культуре питания».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Раздел 2. Потребитель и закон (4 часа).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Познавательная беседа «Кто такой потребитель?» Практическая работа «Разнообразие человеческих потребностей и их классификация». Интерактивная беседа «Психология потребителя». Работа с документами. Потребность в защите: Закон «О защите прав потребителя».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Раздел 3. Потребитель – король на рынке (3 часа).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Познавательная беседа «Что такое рынок?» Ролевая игра «Виды и способы торговли». Решение экономических задач «Дешевле только даром».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Раздел 4. Куда уходят деньги? (4 часа).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Дискуссия «Разумные расходы – статья доходов». Аналитическая работа «Статьи доходов и расходов». Деловая игра «Рациональный бюджет школьника». Познавательная беседа «Каждый платит налоги».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 xml:space="preserve">Раздел 5. Информация для потребителя (6 часов). </w:t>
      </w:r>
      <w:r w:rsidRPr="00913F8C">
        <w:rPr>
          <w:rFonts w:eastAsia="Times New Roman"/>
          <w:sz w:val="28"/>
          <w:szCs w:val="28"/>
        </w:rPr>
        <w:t>Мини-исследование «Источники информации». Мини-проект «Реклама и ее виды». Практическая работа «Символы на этикетках, упаковках, вкладышах». Практическая работа «Читаем этикетки, упаковки, вкладыши». Выступления учащихся «Индекс</w:t>
      </w:r>
      <w:proofErr w:type="gramStart"/>
      <w:r w:rsidRPr="00913F8C">
        <w:rPr>
          <w:rFonts w:eastAsia="Times New Roman"/>
          <w:sz w:val="28"/>
          <w:szCs w:val="28"/>
        </w:rPr>
        <w:t xml:space="preserve"> Е</w:t>
      </w:r>
      <w:proofErr w:type="gramEnd"/>
      <w:r w:rsidRPr="00913F8C">
        <w:rPr>
          <w:rFonts w:eastAsia="Times New Roman"/>
          <w:sz w:val="28"/>
          <w:szCs w:val="28"/>
        </w:rPr>
        <w:t>: что он означает». Практическая работа «Классифицируем продукты, содержащие индекс</w:t>
      </w:r>
      <w:proofErr w:type="gramStart"/>
      <w:r w:rsidRPr="00913F8C">
        <w:rPr>
          <w:rFonts w:eastAsia="Times New Roman"/>
          <w:sz w:val="28"/>
          <w:szCs w:val="28"/>
        </w:rPr>
        <w:t xml:space="preserve"> Е</w:t>
      </w:r>
      <w:proofErr w:type="gramEnd"/>
      <w:r w:rsidRPr="00913F8C">
        <w:rPr>
          <w:rFonts w:eastAsia="Times New Roman"/>
          <w:sz w:val="28"/>
          <w:szCs w:val="28"/>
        </w:rPr>
        <w:t>».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Раздел 6. Искусство покупать (5 часов).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 xml:space="preserve">Практическая работа «Качество товаров». Круглый стол «Как покупать продукты питания?» Решение практических задач «Как выбирать одежду и обувь?» Познавательная беседа </w:t>
      </w:r>
      <w:r w:rsidRPr="00913F8C">
        <w:rPr>
          <w:rFonts w:eastAsia="Times New Roman"/>
          <w:b/>
          <w:bCs/>
          <w:sz w:val="28"/>
          <w:szCs w:val="28"/>
        </w:rPr>
        <w:t>«</w:t>
      </w:r>
      <w:r w:rsidRPr="00913F8C">
        <w:rPr>
          <w:rFonts w:eastAsia="Times New Roman"/>
          <w:sz w:val="28"/>
          <w:szCs w:val="28"/>
        </w:rPr>
        <w:t>Бытовая техника: всерьез и надолго». Круглый стол «Всегда ли товар можно обменять».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 xml:space="preserve">Раздел 7. Потребительская культура в сфере услуг (2 часа). </w:t>
      </w:r>
      <w:r w:rsidRPr="00913F8C">
        <w:rPr>
          <w:rFonts w:eastAsia="Times New Roman"/>
          <w:sz w:val="28"/>
          <w:szCs w:val="28"/>
        </w:rPr>
        <w:t>Решение экономических задач «Правила пользования коммунальными услугами». Выступления учащихся «Это должен знать каждый, отправляясь в дорогу».</w:t>
      </w:r>
    </w:p>
    <w:p w:rsidR="00756C1C" w:rsidRPr="00913F8C" w:rsidRDefault="00072519" w:rsidP="008F03C1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 xml:space="preserve">Раздел 8. Кто защищает права потребителей (5 часов). </w:t>
      </w:r>
      <w:r w:rsidRPr="00913F8C">
        <w:rPr>
          <w:rFonts w:eastAsia="Times New Roman"/>
          <w:sz w:val="28"/>
          <w:szCs w:val="28"/>
        </w:rPr>
        <w:t xml:space="preserve">Познавательная беседа «Государственные органы защиты прав потребителей». Круглый стол «Общественные организации по защите прав потребителей». Правовая </w:t>
      </w:r>
      <w:proofErr w:type="gramStart"/>
      <w:r w:rsidRPr="00913F8C">
        <w:rPr>
          <w:rFonts w:eastAsia="Times New Roman"/>
          <w:sz w:val="28"/>
          <w:szCs w:val="28"/>
        </w:rPr>
        <w:t>консультация</w:t>
      </w:r>
      <w:proofErr w:type="gramEnd"/>
      <w:r w:rsidRPr="00913F8C">
        <w:rPr>
          <w:rFonts w:eastAsia="Times New Roman"/>
          <w:sz w:val="28"/>
          <w:szCs w:val="28"/>
        </w:rPr>
        <w:t xml:space="preserve"> «В каких случаях потребитель имеет право на судебную защиту?» Дискуссия «Что такое моральный вред и как он возмещается?» Правовая консультация «Кто защищает потребителя?»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Раздел 9. Подготовка и оформление творческих исследовательских проектов учащихся (1 час)</w:t>
      </w:r>
    </w:p>
    <w:p w:rsidR="00756C1C" w:rsidRPr="00913F8C" w:rsidRDefault="00072519" w:rsidP="0079563F">
      <w:pPr>
        <w:jc w:val="both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Раздел 10. Защита проектов (1 час)</w:t>
      </w:r>
    </w:p>
    <w:p w:rsidR="00756C1C" w:rsidRPr="00913F8C" w:rsidRDefault="00756C1C" w:rsidP="0079563F">
      <w:pPr>
        <w:spacing w:line="276" w:lineRule="auto"/>
        <w:jc w:val="both"/>
        <w:rPr>
          <w:sz w:val="20"/>
          <w:szCs w:val="20"/>
        </w:rPr>
      </w:pPr>
    </w:p>
    <w:p w:rsidR="00756C1C" w:rsidRPr="00913F8C" w:rsidRDefault="00756C1C" w:rsidP="0079563F">
      <w:pPr>
        <w:spacing w:line="276" w:lineRule="auto"/>
        <w:jc w:val="both"/>
        <w:rPr>
          <w:sz w:val="20"/>
          <w:szCs w:val="20"/>
        </w:rPr>
      </w:pPr>
    </w:p>
    <w:p w:rsidR="008F03C1" w:rsidRPr="00913F8C" w:rsidRDefault="008F03C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F03C1" w:rsidRPr="00913F8C" w:rsidRDefault="008F03C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F03C1" w:rsidRPr="00913F8C" w:rsidRDefault="008F03C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6C1C" w:rsidRPr="00913F8C" w:rsidRDefault="00072519">
      <w:pPr>
        <w:ind w:right="-259"/>
        <w:jc w:val="center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lastRenderedPageBreak/>
        <w:t>Тематический план</w:t>
      </w:r>
    </w:p>
    <w:p w:rsidR="00756C1C" w:rsidRPr="00913F8C" w:rsidRDefault="00756C1C">
      <w:pPr>
        <w:spacing w:line="388" w:lineRule="exact"/>
        <w:rPr>
          <w:sz w:val="20"/>
          <w:szCs w:val="20"/>
        </w:rPr>
      </w:pPr>
    </w:p>
    <w:tbl>
      <w:tblPr>
        <w:tblW w:w="9395" w:type="dxa"/>
        <w:tblInd w:w="2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660"/>
        <w:gridCol w:w="1460"/>
        <w:gridCol w:w="2120"/>
        <w:gridCol w:w="1480"/>
        <w:gridCol w:w="35"/>
      </w:tblGrid>
      <w:tr w:rsidR="00913F8C" w:rsidRPr="00913F8C" w:rsidTr="008E123F">
        <w:trPr>
          <w:trHeight w:val="32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№ </w:t>
            </w:r>
            <w:proofErr w:type="gramStart"/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п</w:t>
            </w:r>
            <w:proofErr w:type="gramEnd"/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/п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ind w:left="6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ind w:left="66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A61806" w:rsidRPr="00913F8C" w:rsidRDefault="00A61806">
            <w:pPr>
              <w:rPr>
                <w:sz w:val="1"/>
                <w:szCs w:val="1"/>
              </w:rPr>
            </w:pPr>
          </w:p>
        </w:tc>
      </w:tr>
      <w:tr w:rsidR="00913F8C" w:rsidRPr="00913F8C" w:rsidTr="008E123F">
        <w:trPr>
          <w:trHeight w:val="309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 w:rsidP="00A61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 w:rsidP="00A61806">
            <w:pPr>
              <w:ind w:left="40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Теория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A61806" w:rsidRPr="00913F8C" w:rsidRDefault="00A61806">
            <w:pPr>
              <w:rPr>
                <w:sz w:val="1"/>
                <w:szCs w:val="1"/>
              </w:rPr>
            </w:pPr>
          </w:p>
        </w:tc>
      </w:tr>
      <w:tr w:rsidR="00913F8C" w:rsidRPr="00913F8C" w:rsidTr="008F03C1">
        <w:trPr>
          <w:trHeight w:val="30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6" w:lineRule="exact"/>
              <w:ind w:left="16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Потребительская культура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 w:rsidP="008F03C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 w:rsidP="008F03C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 w:rsidP="008F03C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756C1C" w:rsidRPr="00913F8C" w:rsidRDefault="00756C1C">
            <w:pPr>
              <w:rPr>
                <w:sz w:val="1"/>
                <w:szCs w:val="1"/>
              </w:rPr>
            </w:pPr>
          </w:p>
        </w:tc>
      </w:tr>
      <w:tr w:rsidR="00913F8C" w:rsidRPr="00913F8C" w:rsidTr="008F03C1">
        <w:trPr>
          <w:trHeight w:val="3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Потребитель и закон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 w:rsidP="008F03C1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8F03C1" w:rsidP="008F03C1">
            <w:pPr>
              <w:spacing w:line="304" w:lineRule="exact"/>
              <w:ind w:right="62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 xml:space="preserve">        </w:t>
            </w:r>
            <w:r w:rsidR="00072519" w:rsidRPr="00913F8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 w:rsidP="008F03C1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756C1C" w:rsidRPr="00913F8C" w:rsidRDefault="00756C1C">
            <w:pPr>
              <w:rPr>
                <w:sz w:val="1"/>
                <w:szCs w:val="1"/>
              </w:rPr>
            </w:pPr>
          </w:p>
        </w:tc>
      </w:tr>
      <w:tr w:rsidR="00913F8C" w:rsidRPr="00913F8C" w:rsidTr="008F03C1">
        <w:trPr>
          <w:trHeight w:val="3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Потребитель – король на</w:t>
            </w:r>
            <w:r w:rsidR="008F03C1" w:rsidRPr="00913F8C">
              <w:rPr>
                <w:rFonts w:eastAsia="Times New Roman"/>
                <w:sz w:val="28"/>
                <w:szCs w:val="28"/>
              </w:rPr>
              <w:t xml:space="preserve"> рынке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 w:rsidP="008F03C1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 w:rsidP="008F03C1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 w:rsidP="008F03C1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756C1C" w:rsidRPr="00913F8C" w:rsidRDefault="00756C1C">
            <w:pPr>
              <w:rPr>
                <w:sz w:val="1"/>
                <w:szCs w:val="1"/>
              </w:rPr>
            </w:pPr>
          </w:p>
        </w:tc>
      </w:tr>
      <w:tr w:rsidR="00913F8C" w:rsidRPr="00913F8C" w:rsidTr="008E123F">
        <w:trPr>
          <w:gridAfter w:val="1"/>
          <w:wAfter w:w="35" w:type="dxa"/>
          <w:trHeight w:val="32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03C1" w:rsidRPr="00913F8C" w:rsidRDefault="008F03C1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03C1" w:rsidRPr="00913F8C" w:rsidRDefault="008F03C1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Куда уходят деньги</w:t>
            </w: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F03C1" w:rsidRPr="00913F8C" w:rsidRDefault="008F03C1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03C1" w:rsidRPr="00913F8C" w:rsidRDefault="008F03C1" w:rsidP="008F03C1">
            <w:pPr>
              <w:ind w:right="86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03C1" w:rsidRPr="00913F8C" w:rsidRDefault="008F03C1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913F8C" w:rsidRPr="00913F8C" w:rsidTr="00A61806">
        <w:trPr>
          <w:gridAfter w:val="1"/>
          <w:wAfter w:w="35" w:type="dxa"/>
          <w:trHeight w:val="16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3C1" w:rsidRPr="00913F8C" w:rsidRDefault="008F03C1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03C1" w:rsidRPr="00913F8C" w:rsidRDefault="008F03C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03C1" w:rsidRPr="00913F8C" w:rsidRDefault="008F03C1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C1" w:rsidRPr="00913F8C" w:rsidRDefault="008F03C1" w:rsidP="008F03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3C1" w:rsidRPr="00913F8C" w:rsidRDefault="008F03C1">
            <w:pPr>
              <w:rPr>
                <w:sz w:val="14"/>
                <w:szCs w:val="14"/>
              </w:rPr>
            </w:pPr>
          </w:p>
        </w:tc>
      </w:tr>
      <w:tr w:rsidR="00913F8C" w:rsidRPr="00913F8C" w:rsidTr="008E123F">
        <w:trPr>
          <w:gridAfter w:val="1"/>
          <w:wAfter w:w="35" w:type="dxa"/>
          <w:trHeight w:val="304"/>
        </w:trPr>
        <w:tc>
          <w:tcPr>
            <w:tcW w:w="64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Информация для потребителя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spacing w:line="304" w:lineRule="exact"/>
              <w:ind w:right="860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</w:tr>
      <w:tr w:rsidR="00913F8C" w:rsidRPr="00913F8C" w:rsidTr="00A61806">
        <w:trPr>
          <w:gridAfter w:val="1"/>
          <w:wAfter w:w="35" w:type="dxa"/>
          <w:trHeight w:val="437"/>
        </w:trPr>
        <w:tc>
          <w:tcPr>
            <w:tcW w:w="6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06" w:rsidRPr="00913F8C" w:rsidRDefault="00A61806">
            <w:pPr>
              <w:rPr>
                <w:sz w:val="24"/>
                <w:szCs w:val="24"/>
              </w:rPr>
            </w:pPr>
          </w:p>
        </w:tc>
      </w:tr>
      <w:tr w:rsidR="00913F8C" w:rsidRPr="00913F8C" w:rsidTr="00A61806">
        <w:trPr>
          <w:gridAfter w:val="1"/>
          <w:wAfter w:w="35" w:type="dxa"/>
          <w:trHeight w:val="304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Искусство покупать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ind w:right="860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913F8C" w:rsidRPr="00913F8C" w:rsidTr="00A61806">
        <w:trPr>
          <w:gridAfter w:val="1"/>
          <w:wAfter w:w="35" w:type="dxa"/>
          <w:trHeight w:val="3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Потребительская культура в</w:t>
            </w:r>
            <w:r w:rsidR="00A61806" w:rsidRPr="00913F8C">
              <w:rPr>
                <w:rFonts w:eastAsia="Times New Roman"/>
                <w:sz w:val="28"/>
                <w:szCs w:val="28"/>
              </w:rPr>
              <w:t xml:space="preserve"> сфере услуг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ind w:right="860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913F8C" w:rsidRPr="00913F8C" w:rsidTr="00A61806">
        <w:trPr>
          <w:gridAfter w:val="1"/>
          <w:wAfter w:w="35" w:type="dxa"/>
          <w:trHeight w:val="3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Кто защищает права</w:t>
            </w:r>
            <w:r w:rsidR="00A61806" w:rsidRPr="00913F8C">
              <w:rPr>
                <w:rFonts w:eastAsia="Times New Roman"/>
                <w:sz w:val="28"/>
                <w:szCs w:val="28"/>
              </w:rPr>
              <w:t xml:space="preserve"> потребителей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ind w:right="860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913F8C" w:rsidRPr="00913F8C" w:rsidTr="00A61806">
        <w:trPr>
          <w:gridAfter w:val="1"/>
          <w:wAfter w:w="35" w:type="dxa"/>
          <w:trHeight w:val="3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Подготовка и оформление</w:t>
            </w:r>
            <w:r w:rsidR="00A61806" w:rsidRPr="00913F8C">
              <w:rPr>
                <w:rFonts w:eastAsia="Times New Roman"/>
                <w:sz w:val="28"/>
                <w:szCs w:val="28"/>
              </w:rPr>
              <w:t xml:space="preserve"> творческих исследовательских проектов учащихся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ind w:right="860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913F8C" w:rsidRPr="00913F8C" w:rsidTr="00A61806">
        <w:trPr>
          <w:gridAfter w:val="1"/>
          <w:wAfter w:w="35" w:type="dxa"/>
          <w:trHeight w:val="3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ind w:right="860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C1C" w:rsidRPr="00913F8C" w:rsidRDefault="00072519">
            <w:pPr>
              <w:spacing w:line="304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913F8C" w:rsidRPr="00913F8C" w:rsidTr="00A61806">
        <w:trPr>
          <w:gridAfter w:val="1"/>
          <w:wAfter w:w="35" w:type="dxa"/>
          <w:trHeight w:val="309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0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right="860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27</w:t>
            </w:r>
          </w:p>
        </w:tc>
      </w:tr>
      <w:tr w:rsidR="00913F8C" w:rsidRPr="00913F8C" w:rsidTr="008F03C1">
        <w:trPr>
          <w:gridAfter w:val="1"/>
          <w:wAfter w:w="35" w:type="dxa"/>
          <w:trHeight w:val="1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14"/>
                <w:szCs w:val="14"/>
              </w:rPr>
            </w:pPr>
          </w:p>
        </w:tc>
      </w:tr>
    </w:tbl>
    <w:p w:rsidR="00756C1C" w:rsidRPr="00913F8C" w:rsidRDefault="00756C1C">
      <w:pPr>
        <w:spacing w:line="200" w:lineRule="exact"/>
        <w:rPr>
          <w:sz w:val="20"/>
          <w:szCs w:val="20"/>
        </w:rPr>
      </w:pPr>
    </w:p>
    <w:p w:rsidR="00913F8C" w:rsidRDefault="00913F8C">
      <w:pPr>
        <w:ind w:left="2100"/>
        <w:rPr>
          <w:rFonts w:eastAsia="Times New Roman"/>
          <w:b/>
          <w:bCs/>
          <w:sz w:val="28"/>
          <w:szCs w:val="28"/>
        </w:rPr>
      </w:pPr>
    </w:p>
    <w:p w:rsidR="00756C1C" w:rsidRPr="00913F8C" w:rsidRDefault="00072519">
      <w:pPr>
        <w:ind w:left="2100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IV. Календарно-тематическое планирование</w:t>
      </w:r>
    </w:p>
    <w:p w:rsidR="00756C1C" w:rsidRPr="00913F8C" w:rsidRDefault="00A61806">
      <w:pPr>
        <w:ind w:right="-259"/>
        <w:jc w:val="center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  <w:lang w:val="en-US"/>
        </w:rPr>
        <w:t>II</w:t>
      </w:r>
      <w:r w:rsidRPr="00913F8C">
        <w:rPr>
          <w:rFonts w:eastAsia="Times New Roman"/>
          <w:b/>
          <w:bCs/>
          <w:sz w:val="28"/>
          <w:szCs w:val="28"/>
        </w:rPr>
        <w:t xml:space="preserve"> курс</w:t>
      </w:r>
      <w:r w:rsidR="00072519" w:rsidRPr="00913F8C">
        <w:rPr>
          <w:rFonts w:eastAsia="Times New Roman"/>
          <w:b/>
          <w:bCs/>
          <w:sz w:val="28"/>
          <w:szCs w:val="28"/>
        </w:rPr>
        <w:t xml:space="preserve"> (34 часа)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80"/>
        <w:gridCol w:w="360"/>
        <w:gridCol w:w="1040"/>
        <w:gridCol w:w="540"/>
        <w:gridCol w:w="940"/>
        <w:gridCol w:w="900"/>
        <w:gridCol w:w="2060"/>
        <w:gridCol w:w="1920"/>
      </w:tblGrid>
      <w:tr w:rsidR="00913F8C" w:rsidRPr="00913F8C">
        <w:trPr>
          <w:trHeight w:val="32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6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6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форма</w:t>
            </w:r>
          </w:p>
        </w:tc>
      </w:tr>
      <w:tr w:rsidR="00913F8C" w:rsidRPr="00913F8C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center"/>
              <w:rPr>
                <w:sz w:val="20"/>
                <w:szCs w:val="20"/>
              </w:rPr>
            </w:pPr>
            <w:proofErr w:type="gramStart"/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п</w:t>
            </w:r>
            <w:proofErr w:type="gramEnd"/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/п</w:t>
            </w:r>
          </w:p>
        </w:tc>
        <w:tc>
          <w:tcPr>
            <w:tcW w:w="78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внеурочной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внеурочной</w:t>
            </w:r>
          </w:p>
        </w:tc>
      </w:tr>
      <w:tr w:rsidR="00913F8C" w:rsidRPr="00913F8C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деятельности</w:t>
            </w:r>
          </w:p>
        </w:tc>
      </w:tr>
      <w:tr w:rsidR="00913F8C" w:rsidRPr="00913F8C">
        <w:trPr>
          <w:trHeight w:val="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44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center"/>
              <w:rPr>
                <w:sz w:val="20"/>
                <w:szCs w:val="20"/>
              </w:rPr>
            </w:pPr>
            <w:proofErr w:type="gramStart"/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Название раздела (количество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right="146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часов)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0"/>
        </w:trPr>
        <w:tc>
          <w:tcPr>
            <w:tcW w:w="44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11"/>
        </w:trPr>
        <w:tc>
          <w:tcPr>
            <w:tcW w:w="44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Раздел 1. Потребительская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right="68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культура (3 часа)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right="360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 беседа «Что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беседа</w:t>
            </w:r>
          </w:p>
        </w:tc>
      </w:tr>
      <w:tr w:rsidR="00913F8C" w:rsidRPr="00913F8C">
        <w:trPr>
          <w:trHeight w:val="3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такое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76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потребительская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культура».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3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180" w:type="dxa"/>
            <w:gridSpan w:val="3"/>
            <w:tcBorders>
              <w:top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Выступления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лекция</w:t>
            </w:r>
          </w:p>
        </w:tc>
      </w:tr>
      <w:tr w:rsidR="00913F8C" w:rsidRPr="00913F8C">
        <w:trPr>
          <w:trHeight w:val="3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«Потребление:  структура 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нормы».</w:t>
            </w:r>
          </w:p>
        </w:tc>
        <w:tc>
          <w:tcPr>
            <w:tcW w:w="10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913F8C" w:rsidRPr="00913F8C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Круглый стол «Поговорим 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круглый стол</w:t>
            </w:r>
          </w:p>
        </w:tc>
      </w:tr>
      <w:tr w:rsidR="00913F8C" w:rsidRPr="00913F8C">
        <w:trPr>
          <w:trHeight w:val="3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культуре питания».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творчество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 w:rsidTr="00913F8C">
        <w:trPr>
          <w:trHeight w:val="3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44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lastRenderedPageBreak/>
              <w:t>Раздел 2. Потребитель и закон (4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2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756C1C" w:rsidRPr="00913F8C" w:rsidRDefault="00072519">
            <w:pPr>
              <w:ind w:left="52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7"/>
                <w:sz w:val="28"/>
                <w:szCs w:val="28"/>
              </w:rPr>
              <w:t>часа)</w:t>
            </w: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 беседа «Кто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беседа</w:t>
            </w:r>
          </w:p>
        </w:tc>
      </w:tr>
      <w:tr w:rsidR="00913F8C" w:rsidRPr="00913F8C">
        <w:trPr>
          <w:trHeight w:val="3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такой потребитель?»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913F8C" w:rsidRPr="00913F8C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180" w:type="dxa"/>
            <w:gridSpan w:val="3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поисковая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практикум</w:t>
            </w:r>
          </w:p>
        </w:tc>
      </w:tr>
      <w:tr w:rsidR="00913F8C" w:rsidRPr="00913F8C">
        <w:trPr>
          <w:trHeight w:val="3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«Разнообразие человеческих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потребностей</w:t>
            </w:r>
          </w:p>
        </w:tc>
        <w:tc>
          <w:tcPr>
            <w:tcW w:w="540" w:type="dxa"/>
            <w:vAlign w:val="bottom"/>
          </w:tcPr>
          <w:p w:rsidR="00756C1C" w:rsidRPr="00913F8C" w:rsidRDefault="00072519">
            <w:pPr>
              <w:ind w:left="2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классификация».</w:t>
            </w: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180" w:type="dxa"/>
            <w:gridSpan w:val="3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Интерактивная</w:t>
            </w: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беседа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беседа</w:t>
            </w:r>
          </w:p>
        </w:tc>
      </w:tr>
      <w:tr w:rsidR="00913F8C" w:rsidRPr="00913F8C">
        <w:trPr>
          <w:trHeight w:val="3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«Психология потребителя»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913F8C" w:rsidRPr="00913F8C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140" w:type="dxa"/>
            <w:gridSpan w:val="2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сдокументами.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поисковая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практикум</w:t>
            </w:r>
          </w:p>
        </w:tc>
      </w:tr>
      <w:tr w:rsidR="00913F8C" w:rsidRPr="00913F8C">
        <w:trPr>
          <w:trHeight w:val="3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Потребность в защите: Закон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«О</w:t>
            </w:r>
          </w:p>
        </w:tc>
        <w:tc>
          <w:tcPr>
            <w:tcW w:w="1040" w:type="dxa"/>
            <w:vAlign w:val="bottom"/>
          </w:tcPr>
          <w:p w:rsidR="00756C1C" w:rsidRPr="00913F8C" w:rsidRDefault="00072519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защите</w:t>
            </w: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потребителя».</w:t>
            </w: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44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Раздел 3. Потребитель – король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756C1C" w:rsidRPr="00913F8C" w:rsidRDefault="00072519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 рынке (3 часа)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 беседа «Что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беседа</w:t>
            </w:r>
          </w:p>
        </w:tc>
      </w:tr>
      <w:tr w:rsidR="00913F8C" w:rsidRPr="00913F8C">
        <w:trPr>
          <w:trHeight w:val="3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такое рынок?»</w:t>
            </w: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1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10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3C27CC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Ролевая игра </w:t>
            </w:r>
            <w:r w:rsidR="00072519" w:rsidRPr="00913F8C">
              <w:rPr>
                <w:rFonts w:eastAsia="Times New Roman"/>
                <w:sz w:val="28"/>
                <w:szCs w:val="28"/>
              </w:rPr>
              <w:t>«Виды  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игровая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игра</w:t>
            </w:r>
          </w:p>
        </w:tc>
      </w:tr>
      <w:tr w:rsidR="00913F8C" w:rsidRPr="00913F8C">
        <w:trPr>
          <w:trHeight w:val="3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способы торговли».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140" w:type="dxa"/>
            <w:gridSpan w:val="2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Решение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экономических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практикум</w:t>
            </w:r>
          </w:p>
        </w:tc>
      </w:tr>
      <w:tr w:rsidR="00913F8C" w:rsidRPr="00913F8C">
        <w:trPr>
          <w:trHeight w:val="3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задач</w:t>
            </w:r>
          </w:p>
        </w:tc>
        <w:tc>
          <w:tcPr>
            <w:tcW w:w="1580" w:type="dxa"/>
            <w:gridSpan w:val="2"/>
            <w:vAlign w:val="bottom"/>
          </w:tcPr>
          <w:p w:rsidR="00756C1C" w:rsidRPr="00913F8C" w:rsidRDefault="00072519">
            <w:pPr>
              <w:ind w:right="26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«Дешевле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только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даром».</w:t>
            </w:r>
          </w:p>
        </w:tc>
        <w:tc>
          <w:tcPr>
            <w:tcW w:w="10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44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806" w:rsidRPr="00913F8C" w:rsidRDefault="00072519">
            <w:pPr>
              <w:spacing w:line="309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 xml:space="preserve">Раздел 4. Куда уходят деньги? </w:t>
            </w:r>
          </w:p>
          <w:p w:rsidR="00756C1C" w:rsidRPr="00913F8C" w:rsidRDefault="00072519" w:rsidP="00A61806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(4</w:t>
            </w:r>
            <w:r w:rsidR="00A61806" w:rsidRPr="00913F8C">
              <w:rPr>
                <w:rFonts w:eastAsia="Times New Roman"/>
                <w:b/>
                <w:bCs/>
                <w:w w:val="97"/>
                <w:sz w:val="28"/>
                <w:szCs w:val="28"/>
              </w:rPr>
              <w:t xml:space="preserve"> часа)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2180" w:type="dxa"/>
            <w:gridSpan w:val="3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Дискуссия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«Разумные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дискуссия</w:t>
            </w:r>
          </w:p>
        </w:tc>
      </w:tr>
      <w:tr w:rsidR="00913F8C" w:rsidRPr="00913F8C">
        <w:trPr>
          <w:trHeight w:val="3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расходы – статья доходов».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913F8C" w:rsidRPr="00913F8C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2180" w:type="dxa"/>
            <w:gridSpan w:val="3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Аналитическая</w:t>
            </w: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поисковая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практикум</w:t>
            </w:r>
          </w:p>
        </w:tc>
      </w:tr>
      <w:tr w:rsidR="00913F8C" w:rsidRPr="00913F8C">
        <w:trPr>
          <w:trHeight w:val="3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«Статьи</w:t>
            </w:r>
          </w:p>
        </w:tc>
        <w:tc>
          <w:tcPr>
            <w:tcW w:w="1580" w:type="dxa"/>
            <w:gridSpan w:val="2"/>
            <w:vAlign w:val="bottom"/>
          </w:tcPr>
          <w:p w:rsidR="00756C1C" w:rsidRPr="00913F8C" w:rsidRDefault="00072519">
            <w:pPr>
              <w:ind w:left="6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8"/>
                <w:sz w:val="28"/>
                <w:szCs w:val="28"/>
              </w:rPr>
              <w:t>доходов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расходов».</w:t>
            </w: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913F8C" w:rsidRPr="00913F8C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1140" w:type="dxa"/>
            <w:gridSpan w:val="2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Деловая</w:t>
            </w:r>
          </w:p>
        </w:tc>
        <w:tc>
          <w:tcPr>
            <w:tcW w:w="10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игра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игровая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игра</w:t>
            </w:r>
          </w:p>
        </w:tc>
      </w:tr>
      <w:tr w:rsidR="00913F8C" w:rsidRPr="00913F8C">
        <w:trPr>
          <w:trHeight w:val="3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«Рациональный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бюджет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школьника».</w:t>
            </w:r>
          </w:p>
        </w:tc>
        <w:tc>
          <w:tcPr>
            <w:tcW w:w="5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</w:tbl>
    <w:p w:rsidR="00756C1C" w:rsidRPr="00913F8C" w:rsidRDefault="00756C1C">
      <w:pPr>
        <w:sectPr w:rsidR="00756C1C" w:rsidRPr="00913F8C">
          <w:pgSz w:w="11900" w:h="16838"/>
          <w:pgMar w:top="1112" w:right="846" w:bottom="907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20"/>
        <w:gridCol w:w="2020"/>
        <w:gridCol w:w="1640"/>
        <w:gridCol w:w="900"/>
        <w:gridCol w:w="2060"/>
        <w:gridCol w:w="1920"/>
      </w:tblGrid>
      <w:tr w:rsidR="00913F8C" w:rsidRPr="00913F8C">
        <w:trPr>
          <w:trHeight w:val="331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беседа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беседа</w:t>
            </w:r>
          </w:p>
        </w:tc>
      </w:tr>
      <w:tr w:rsidR="00913F8C" w:rsidRPr="00913F8C">
        <w:trPr>
          <w:trHeight w:val="365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«Каждый платит налоги».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right="36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Раздел 5. Информация для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right="68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потребителя (6 часов)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Мини-исследование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защита</w:t>
            </w:r>
          </w:p>
        </w:tc>
      </w:tr>
      <w:tr w:rsidR="00913F8C" w:rsidRPr="00913F8C">
        <w:trPr>
          <w:trHeight w:val="365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«Источники информации».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творчество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проектов</w:t>
            </w:r>
          </w:p>
        </w:tc>
      </w:tr>
      <w:tr w:rsidR="00913F8C" w:rsidRPr="00913F8C">
        <w:trPr>
          <w:trHeight w:val="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913F8C" w:rsidRPr="00913F8C">
        <w:trPr>
          <w:trHeight w:val="3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Мини-проект «Реклама и ее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защита</w:t>
            </w:r>
          </w:p>
        </w:tc>
      </w:tr>
      <w:tr w:rsidR="00913F8C" w:rsidRPr="00913F8C">
        <w:trPr>
          <w:trHeight w:val="365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виды».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творчество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проектов</w:t>
            </w:r>
          </w:p>
        </w:tc>
      </w:tr>
      <w:tr w:rsidR="00913F8C" w:rsidRPr="00913F8C">
        <w:trPr>
          <w:trHeight w:val="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11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10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практикум</w:t>
            </w:r>
          </w:p>
        </w:tc>
      </w:tr>
      <w:tr w:rsidR="00913F8C" w:rsidRPr="00913F8C">
        <w:trPr>
          <w:trHeight w:val="365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«Символы   на   этикетках,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творчество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упаковках, вкладышах».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11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10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практикум</w:t>
            </w:r>
          </w:p>
        </w:tc>
      </w:tr>
      <w:tr w:rsidR="00913F8C" w:rsidRPr="00913F8C">
        <w:trPr>
          <w:trHeight w:val="365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«Читаем этикетки, упаковки,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творчество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вкладыши».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11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10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Выступления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выступление</w:t>
            </w:r>
          </w:p>
        </w:tc>
      </w:tr>
      <w:tr w:rsidR="00913F8C" w:rsidRPr="00913F8C">
        <w:trPr>
          <w:trHeight w:val="365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«Индекс Е: что он означает».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творчество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практикум</w:t>
            </w:r>
          </w:p>
        </w:tc>
      </w:tr>
      <w:tr w:rsidR="00913F8C" w:rsidRPr="00913F8C">
        <w:trPr>
          <w:trHeight w:val="367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«Классифицируем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творчество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продукты,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содержащие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индекс Е».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12"/>
        </w:trPr>
        <w:tc>
          <w:tcPr>
            <w:tcW w:w="44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806" w:rsidRPr="00913F8C" w:rsidRDefault="00072519" w:rsidP="00A61806">
            <w:pPr>
              <w:spacing w:line="312" w:lineRule="exact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Раздел 6. Искусство покупать</w:t>
            </w:r>
          </w:p>
          <w:p w:rsidR="00756C1C" w:rsidRPr="00913F8C" w:rsidRDefault="00072519" w:rsidP="00A61806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(5</w:t>
            </w:r>
            <w:r w:rsidR="00A61806"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часов)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практикум</w:t>
            </w:r>
          </w:p>
        </w:tc>
      </w:tr>
      <w:tr w:rsidR="00913F8C" w:rsidRPr="00913F8C">
        <w:trPr>
          <w:trHeight w:val="367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«Качество товаров».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творчество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Круглый стол «Как покупать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круглый стол</w:t>
            </w:r>
          </w:p>
        </w:tc>
      </w:tr>
      <w:tr w:rsidR="00913F8C" w:rsidRPr="00913F8C">
        <w:trPr>
          <w:trHeight w:val="365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продукты питания?»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913F8C" w:rsidRPr="00913F8C">
        <w:trPr>
          <w:trHeight w:val="3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практикум</w:t>
            </w:r>
          </w:p>
        </w:tc>
      </w:tr>
      <w:tr w:rsidR="00913F8C" w:rsidRPr="00913F8C">
        <w:trPr>
          <w:trHeight w:val="365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«Как  выбирать  одежду 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обувь?»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913F8C" w:rsidRPr="00913F8C">
        <w:trPr>
          <w:trHeight w:val="3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беседа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беседа</w:t>
            </w:r>
          </w:p>
        </w:tc>
      </w:tr>
      <w:tr w:rsidR="00913F8C" w:rsidRPr="00913F8C">
        <w:trPr>
          <w:trHeight w:val="365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«Бытовая техника: всерьез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надолго».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913F8C" w:rsidRPr="00913F8C">
        <w:trPr>
          <w:trHeight w:val="3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Круглый  стол  «Всегда  ли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круглый стол</w:t>
            </w:r>
          </w:p>
        </w:tc>
      </w:tr>
      <w:tr w:rsidR="00913F8C" w:rsidRPr="00913F8C">
        <w:trPr>
          <w:trHeight w:val="365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товар можно обменять?»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913F8C" w:rsidRPr="00913F8C">
        <w:trPr>
          <w:trHeight w:val="30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right="38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Раздел 7. Потребительская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372"/>
        </w:trPr>
        <w:tc>
          <w:tcPr>
            <w:tcW w:w="44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культура в сфере услуг (2 часа)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913F8C" w:rsidRPr="00913F8C">
        <w:trPr>
          <w:trHeight w:val="5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</w:tbl>
    <w:p w:rsidR="00756C1C" w:rsidRPr="00913F8C" w:rsidRDefault="00756C1C">
      <w:pPr>
        <w:sectPr w:rsidR="00756C1C" w:rsidRPr="00913F8C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40"/>
        <w:gridCol w:w="860"/>
        <w:gridCol w:w="840"/>
        <w:gridCol w:w="880"/>
        <w:gridCol w:w="1080"/>
        <w:gridCol w:w="900"/>
        <w:gridCol w:w="2060"/>
        <w:gridCol w:w="1920"/>
      </w:tblGrid>
      <w:tr w:rsidR="00756C1C" w:rsidRPr="00913F8C">
        <w:trPr>
          <w:trHeight w:val="33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26.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Решение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экономических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практикум</w:t>
            </w:r>
          </w:p>
        </w:tc>
      </w:tr>
      <w:tr w:rsidR="00756C1C" w:rsidRPr="00913F8C">
        <w:trPr>
          <w:trHeight w:val="3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задач «Правила пользования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коммунальными услугами».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756C1C" w:rsidRPr="00913F8C">
        <w:trPr>
          <w:trHeight w:val="30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Выступления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практикум</w:t>
            </w:r>
          </w:p>
        </w:tc>
      </w:tr>
      <w:tr w:rsidR="00756C1C" w:rsidRPr="00913F8C">
        <w:trPr>
          <w:trHeight w:val="3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«Это должен знать каждый,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отправляясь в дорогу».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58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756C1C" w:rsidRPr="00913F8C">
        <w:trPr>
          <w:trHeight w:val="309"/>
        </w:trPr>
        <w:tc>
          <w:tcPr>
            <w:tcW w:w="44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Раздел 8. Кто защищает права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right="46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потребителей (5 часов)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756C1C" w:rsidRPr="00913F8C">
        <w:trPr>
          <w:trHeight w:val="30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беседа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беседа</w:t>
            </w:r>
          </w:p>
        </w:tc>
      </w:tr>
      <w:tr w:rsidR="00756C1C" w:rsidRPr="00913F8C">
        <w:trPr>
          <w:trHeight w:val="36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«Государственные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органы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защиты прав потребителей».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756C1C" w:rsidRPr="00913F8C">
        <w:trPr>
          <w:trHeight w:val="30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Круглый</w:t>
            </w:r>
          </w:p>
        </w:tc>
        <w:tc>
          <w:tcPr>
            <w:tcW w:w="88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стол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круглый стол</w:t>
            </w:r>
          </w:p>
        </w:tc>
      </w:tr>
      <w:tr w:rsidR="00756C1C" w:rsidRPr="00913F8C">
        <w:trPr>
          <w:trHeight w:val="36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«Общественные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организации по защите прав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потребителей».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756C1C" w:rsidRPr="00913F8C">
        <w:trPr>
          <w:trHeight w:val="30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Правовая  консультация  «В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консультация</w:t>
            </w:r>
          </w:p>
        </w:tc>
      </w:tr>
      <w:tr w:rsidR="00756C1C" w:rsidRPr="00913F8C">
        <w:trPr>
          <w:trHeight w:val="3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каких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случаях  потребитель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имеет</w:t>
            </w:r>
          </w:p>
        </w:tc>
        <w:tc>
          <w:tcPr>
            <w:tcW w:w="840" w:type="dxa"/>
            <w:vAlign w:val="bottom"/>
          </w:tcPr>
          <w:p w:rsidR="00756C1C" w:rsidRPr="00913F8C" w:rsidRDefault="00072519">
            <w:pPr>
              <w:ind w:left="14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w w:val="99"/>
                <w:sz w:val="28"/>
                <w:szCs w:val="28"/>
              </w:rPr>
              <w:t>право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на  судебную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защиту?»</w:t>
            </w:r>
          </w:p>
        </w:tc>
        <w:tc>
          <w:tcPr>
            <w:tcW w:w="88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756C1C" w:rsidRPr="00913F8C">
        <w:trPr>
          <w:trHeight w:val="30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Дискуссия</w:t>
            </w:r>
          </w:p>
        </w:tc>
        <w:tc>
          <w:tcPr>
            <w:tcW w:w="880" w:type="dxa"/>
            <w:vAlign w:val="bottom"/>
          </w:tcPr>
          <w:p w:rsidR="00756C1C" w:rsidRPr="00913F8C" w:rsidRDefault="00072519">
            <w:pPr>
              <w:spacing w:line="308" w:lineRule="exact"/>
              <w:ind w:left="14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«Что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такое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духовно-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дискуссия</w:t>
            </w:r>
          </w:p>
        </w:tc>
      </w:tr>
      <w:tr w:rsidR="00756C1C" w:rsidRPr="00913F8C">
        <w:trPr>
          <w:trHeight w:val="3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моральный  вред  и  как  он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ценностное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возмещается?»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756C1C" w:rsidRPr="00913F8C">
        <w:trPr>
          <w:trHeight w:val="30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Правовая консультация «Кто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консультация</w:t>
            </w:r>
          </w:p>
        </w:tc>
      </w:tr>
      <w:tr w:rsidR="00756C1C" w:rsidRPr="00913F8C">
        <w:trPr>
          <w:trHeight w:val="3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защищает потребителя?»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  <w:tr w:rsidR="00756C1C" w:rsidRPr="00913F8C">
        <w:trPr>
          <w:trHeight w:val="30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ind w:right="44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Раздел 9. Подготовка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right="44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оформление творческих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0"/>
        </w:trPr>
        <w:tc>
          <w:tcPr>
            <w:tcW w:w="44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исследовательских проектов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56C1C" w:rsidRPr="00913F8C" w:rsidRDefault="00072519">
            <w:pPr>
              <w:ind w:left="10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учащихся (1 час)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756C1C" w:rsidRPr="00913F8C">
        <w:trPr>
          <w:trHeight w:val="30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  оформление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защита</w:t>
            </w:r>
          </w:p>
        </w:tc>
      </w:tr>
      <w:tr w:rsidR="00756C1C" w:rsidRPr="00913F8C">
        <w:trPr>
          <w:trHeight w:val="3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творческих</w:t>
            </w:r>
          </w:p>
        </w:tc>
        <w:tc>
          <w:tcPr>
            <w:tcW w:w="88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творчество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проектов</w:t>
            </w:r>
          </w:p>
        </w:tc>
      </w:tr>
      <w:tr w:rsidR="00756C1C" w:rsidRPr="00913F8C">
        <w:trPr>
          <w:trHeight w:val="37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исследовательских проектов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56C1C" w:rsidRPr="00913F8C" w:rsidRDefault="00072519">
            <w:pPr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88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55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756C1C" w:rsidRPr="00913F8C">
        <w:trPr>
          <w:trHeight w:val="309"/>
        </w:trPr>
        <w:tc>
          <w:tcPr>
            <w:tcW w:w="44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Раздел 10. Защита проектов (1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37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56C1C" w:rsidRPr="00913F8C" w:rsidRDefault="00072519">
            <w:pPr>
              <w:ind w:left="140"/>
              <w:jc w:val="center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час)</w:t>
            </w:r>
          </w:p>
        </w:tc>
        <w:tc>
          <w:tcPr>
            <w:tcW w:w="88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</w:tr>
      <w:tr w:rsidR="00756C1C" w:rsidRPr="00913F8C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4"/>
                <w:szCs w:val="4"/>
              </w:rPr>
            </w:pPr>
          </w:p>
        </w:tc>
      </w:tr>
      <w:tr w:rsidR="00756C1C" w:rsidRPr="00913F8C">
        <w:trPr>
          <w:trHeight w:val="30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072519">
            <w:pPr>
              <w:spacing w:line="309" w:lineRule="exact"/>
              <w:jc w:val="right"/>
              <w:rPr>
                <w:sz w:val="20"/>
                <w:szCs w:val="20"/>
              </w:rPr>
            </w:pPr>
            <w:r w:rsidRPr="00913F8C">
              <w:rPr>
                <w:rFonts w:eastAsia="Times New Roman"/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56C1C" w:rsidRPr="00913F8C" w:rsidRDefault="00072519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защита</w:t>
            </w:r>
          </w:p>
        </w:tc>
      </w:tr>
      <w:tr w:rsidR="00756C1C" w:rsidRPr="00913F8C">
        <w:trPr>
          <w:trHeight w:val="3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творчество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56C1C" w:rsidRPr="00913F8C" w:rsidRDefault="00072519">
            <w:pPr>
              <w:ind w:left="100"/>
              <w:rPr>
                <w:sz w:val="20"/>
                <w:szCs w:val="20"/>
              </w:rPr>
            </w:pPr>
            <w:r w:rsidRPr="00913F8C">
              <w:rPr>
                <w:rFonts w:eastAsia="Times New Roman"/>
                <w:sz w:val="28"/>
                <w:szCs w:val="28"/>
              </w:rPr>
              <w:t>проектов</w:t>
            </w:r>
          </w:p>
        </w:tc>
      </w:tr>
      <w:tr w:rsidR="00756C1C" w:rsidRPr="00913F8C">
        <w:trPr>
          <w:trHeight w:val="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6C1C" w:rsidRPr="00913F8C" w:rsidRDefault="00756C1C">
            <w:pPr>
              <w:rPr>
                <w:sz w:val="5"/>
                <w:szCs w:val="5"/>
              </w:rPr>
            </w:pPr>
          </w:p>
        </w:tc>
      </w:tr>
    </w:tbl>
    <w:p w:rsidR="008E123F" w:rsidRDefault="008E123F">
      <w:pPr>
        <w:rPr>
          <w:rFonts w:eastAsia="Times New Roman"/>
          <w:b/>
          <w:bCs/>
          <w:sz w:val="28"/>
          <w:szCs w:val="28"/>
          <w:lang w:val="en-US"/>
        </w:rPr>
      </w:pPr>
    </w:p>
    <w:p w:rsidR="008E123F" w:rsidRDefault="008E123F">
      <w:pPr>
        <w:rPr>
          <w:rFonts w:eastAsia="Times New Roman"/>
          <w:b/>
          <w:bCs/>
          <w:sz w:val="28"/>
          <w:szCs w:val="28"/>
          <w:lang w:val="en-US"/>
        </w:rPr>
      </w:pPr>
    </w:p>
    <w:p w:rsidR="006432C0" w:rsidRPr="006432C0" w:rsidRDefault="008E123F" w:rsidP="006432C0">
      <w:pPr>
        <w:ind w:left="1500"/>
        <w:jc w:val="center"/>
        <w:rPr>
          <w:b/>
          <w:sz w:val="28"/>
          <w:szCs w:val="28"/>
        </w:rPr>
      </w:pPr>
      <w:r w:rsidRPr="006432C0">
        <w:rPr>
          <w:rFonts w:eastAsia="Times New Roman"/>
          <w:b/>
          <w:bCs/>
          <w:sz w:val="28"/>
          <w:szCs w:val="28"/>
        </w:rPr>
        <w:lastRenderedPageBreak/>
        <w:t xml:space="preserve">V </w:t>
      </w:r>
      <w:r w:rsidR="006432C0" w:rsidRPr="006432C0">
        <w:rPr>
          <w:b/>
          <w:sz w:val="28"/>
          <w:szCs w:val="28"/>
        </w:rPr>
        <w:t xml:space="preserve">Список учащихся  посещающих кружок </w:t>
      </w:r>
      <w:r w:rsidR="006432C0" w:rsidRPr="006432C0">
        <w:rPr>
          <w:rFonts w:eastAsia="Times New Roman"/>
          <w:b/>
          <w:bCs/>
          <w:sz w:val="28"/>
          <w:szCs w:val="28"/>
        </w:rPr>
        <w:t>«Основы финансовой грамотности»</w:t>
      </w:r>
    </w:p>
    <w:p w:rsidR="00756C1C" w:rsidRPr="006432C0" w:rsidRDefault="00756C1C">
      <w:pPr>
        <w:rPr>
          <w:rFonts w:eastAsia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398"/>
        <w:gridCol w:w="3264"/>
        <w:gridCol w:w="2410"/>
      </w:tblGrid>
      <w:tr w:rsidR="008E123F" w:rsidRPr="0080178B" w:rsidTr="008E123F">
        <w:tc>
          <w:tcPr>
            <w:tcW w:w="534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398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3264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Дата рождения</w:t>
            </w:r>
          </w:p>
        </w:tc>
      </w:tr>
      <w:tr w:rsidR="008E123F" w:rsidRPr="0080178B" w:rsidTr="008E123F">
        <w:tc>
          <w:tcPr>
            <w:tcW w:w="534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Чередниченко Ксения Сергеевна</w:t>
            </w:r>
          </w:p>
        </w:tc>
        <w:tc>
          <w:tcPr>
            <w:tcW w:w="3264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ТПИ-21</w:t>
            </w:r>
          </w:p>
        </w:tc>
        <w:tc>
          <w:tcPr>
            <w:tcW w:w="2410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09.11.</w:t>
            </w:r>
            <w:r w:rsidR="006432C0" w:rsidRPr="0080178B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80178B">
              <w:rPr>
                <w:rFonts w:eastAsia="Times New Roman"/>
                <w:bCs/>
                <w:sz w:val="28"/>
                <w:szCs w:val="28"/>
              </w:rPr>
              <w:t>2005</w:t>
            </w:r>
          </w:p>
        </w:tc>
      </w:tr>
      <w:tr w:rsidR="008E123F" w:rsidRPr="0080178B" w:rsidTr="008E123F">
        <w:tc>
          <w:tcPr>
            <w:tcW w:w="534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Немирова Ольга Юрьевна</w:t>
            </w:r>
          </w:p>
        </w:tc>
        <w:tc>
          <w:tcPr>
            <w:tcW w:w="3264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ТПИ-21</w:t>
            </w:r>
          </w:p>
        </w:tc>
        <w:tc>
          <w:tcPr>
            <w:tcW w:w="2410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13.10.</w:t>
            </w:r>
            <w:r w:rsidR="006432C0" w:rsidRPr="0080178B">
              <w:rPr>
                <w:rFonts w:eastAsia="Times New Roman"/>
                <w:bCs/>
                <w:sz w:val="28"/>
                <w:szCs w:val="28"/>
              </w:rPr>
              <w:t xml:space="preserve"> 2005</w:t>
            </w:r>
          </w:p>
        </w:tc>
      </w:tr>
      <w:tr w:rsidR="008E123F" w:rsidRPr="0080178B" w:rsidTr="008E123F">
        <w:tc>
          <w:tcPr>
            <w:tcW w:w="534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0178B">
              <w:rPr>
                <w:rFonts w:eastAsia="Times New Roman"/>
                <w:bCs/>
                <w:sz w:val="28"/>
                <w:szCs w:val="28"/>
              </w:rPr>
              <w:t>Фургалова</w:t>
            </w:r>
            <w:proofErr w:type="spellEnd"/>
            <w:r w:rsidRPr="0080178B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0178B">
              <w:rPr>
                <w:rFonts w:eastAsia="Times New Roman"/>
                <w:bCs/>
                <w:sz w:val="28"/>
                <w:szCs w:val="28"/>
              </w:rPr>
              <w:t>Ида</w:t>
            </w:r>
            <w:proofErr w:type="spellEnd"/>
            <w:r w:rsidRPr="0080178B">
              <w:rPr>
                <w:rFonts w:eastAsia="Times New Roman"/>
                <w:bCs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264" w:type="dxa"/>
          </w:tcPr>
          <w:p w:rsidR="008E123F" w:rsidRPr="0080178B" w:rsidRDefault="008E123F" w:rsidP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ТПИ-21</w:t>
            </w:r>
          </w:p>
        </w:tc>
        <w:tc>
          <w:tcPr>
            <w:tcW w:w="2410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21.02</w:t>
            </w:r>
            <w:r w:rsidR="006432C0" w:rsidRPr="0080178B">
              <w:rPr>
                <w:rFonts w:eastAsia="Times New Roman"/>
                <w:bCs/>
                <w:sz w:val="28"/>
                <w:szCs w:val="28"/>
              </w:rPr>
              <w:t>. 2005</w:t>
            </w:r>
          </w:p>
        </w:tc>
      </w:tr>
      <w:tr w:rsidR="008E123F" w:rsidRPr="0080178B" w:rsidTr="008E123F">
        <w:tc>
          <w:tcPr>
            <w:tcW w:w="534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0178B">
              <w:rPr>
                <w:rFonts w:eastAsia="Times New Roman"/>
                <w:bCs/>
                <w:sz w:val="28"/>
                <w:szCs w:val="28"/>
              </w:rPr>
              <w:t>Матинян</w:t>
            </w:r>
            <w:proofErr w:type="spellEnd"/>
            <w:r w:rsidRPr="0080178B">
              <w:rPr>
                <w:rFonts w:eastAsia="Times New Roman"/>
                <w:bCs/>
                <w:sz w:val="28"/>
                <w:szCs w:val="28"/>
              </w:rPr>
              <w:t xml:space="preserve"> Соня</w:t>
            </w:r>
            <w:r w:rsidR="008E123F" w:rsidRPr="0080178B">
              <w:rPr>
                <w:rFonts w:eastAsia="Times New Roman"/>
                <w:bCs/>
                <w:sz w:val="28"/>
                <w:szCs w:val="28"/>
              </w:rPr>
              <w:t xml:space="preserve"> Альбертовна</w:t>
            </w:r>
          </w:p>
        </w:tc>
        <w:tc>
          <w:tcPr>
            <w:tcW w:w="3264" w:type="dxa"/>
          </w:tcPr>
          <w:p w:rsidR="008E123F" w:rsidRPr="0080178B" w:rsidRDefault="008E123F" w:rsidP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ТПИ-21</w:t>
            </w:r>
          </w:p>
        </w:tc>
        <w:tc>
          <w:tcPr>
            <w:tcW w:w="2410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19.10</w:t>
            </w:r>
            <w:r w:rsidR="006432C0" w:rsidRPr="0080178B">
              <w:rPr>
                <w:rFonts w:eastAsia="Times New Roman"/>
                <w:bCs/>
                <w:sz w:val="28"/>
                <w:szCs w:val="28"/>
              </w:rPr>
              <w:t>. 2005</w:t>
            </w:r>
          </w:p>
        </w:tc>
      </w:tr>
      <w:tr w:rsidR="008E123F" w:rsidRPr="0080178B" w:rsidTr="008E123F">
        <w:tc>
          <w:tcPr>
            <w:tcW w:w="534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98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Решетникова Елизавета Анатольевна</w:t>
            </w:r>
          </w:p>
        </w:tc>
        <w:tc>
          <w:tcPr>
            <w:tcW w:w="3264" w:type="dxa"/>
          </w:tcPr>
          <w:p w:rsidR="008E123F" w:rsidRPr="0080178B" w:rsidRDefault="008E123F" w:rsidP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ТПИ-21</w:t>
            </w:r>
          </w:p>
        </w:tc>
        <w:tc>
          <w:tcPr>
            <w:tcW w:w="2410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14.03.</w:t>
            </w:r>
            <w:r w:rsidR="006432C0" w:rsidRPr="0080178B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80178B">
              <w:rPr>
                <w:rFonts w:eastAsia="Times New Roman"/>
                <w:bCs/>
                <w:sz w:val="28"/>
                <w:szCs w:val="28"/>
              </w:rPr>
              <w:t>2004</w:t>
            </w:r>
          </w:p>
        </w:tc>
      </w:tr>
      <w:tr w:rsidR="008E123F" w:rsidRPr="0080178B" w:rsidTr="008E123F">
        <w:tc>
          <w:tcPr>
            <w:tcW w:w="534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98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0178B">
              <w:rPr>
                <w:rFonts w:eastAsia="Times New Roman"/>
                <w:bCs/>
                <w:sz w:val="28"/>
                <w:szCs w:val="28"/>
              </w:rPr>
              <w:t>Алексанян</w:t>
            </w:r>
            <w:proofErr w:type="spellEnd"/>
            <w:r w:rsidRPr="0080178B">
              <w:rPr>
                <w:rFonts w:eastAsia="Times New Roman"/>
                <w:bCs/>
                <w:sz w:val="28"/>
                <w:szCs w:val="28"/>
              </w:rPr>
              <w:t xml:space="preserve"> Соня</w:t>
            </w:r>
            <w:r w:rsidR="008E123F" w:rsidRPr="0080178B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E123F" w:rsidRPr="0080178B">
              <w:rPr>
                <w:rFonts w:eastAsia="Times New Roman"/>
                <w:bCs/>
                <w:sz w:val="28"/>
                <w:szCs w:val="28"/>
              </w:rPr>
              <w:t>Кафоевна</w:t>
            </w:r>
            <w:proofErr w:type="spellEnd"/>
          </w:p>
        </w:tc>
        <w:tc>
          <w:tcPr>
            <w:tcW w:w="3264" w:type="dxa"/>
          </w:tcPr>
          <w:p w:rsidR="008E123F" w:rsidRPr="0080178B" w:rsidRDefault="008E123F" w:rsidP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ТПИ-21</w:t>
            </w:r>
          </w:p>
        </w:tc>
        <w:tc>
          <w:tcPr>
            <w:tcW w:w="2410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17.07.</w:t>
            </w:r>
            <w:r w:rsidR="006432C0" w:rsidRPr="0080178B">
              <w:rPr>
                <w:rFonts w:eastAsia="Times New Roman"/>
                <w:bCs/>
                <w:sz w:val="28"/>
                <w:szCs w:val="28"/>
              </w:rPr>
              <w:t xml:space="preserve"> 2005</w:t>
            </w:r>
          </w:p>
        </w:tc>
      </w:tr>
      <w:tr w:rsidR="008E123F" w:rsidRPr="0080178B" w:rsidTr="008E123F">
        <w:tc>
          <w:tcPr>
            <w:tcW w:w="534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3398" w:type="dxa"/>
          </w:tcPr>
          <w:p w:rsidR="008E123F" w:rsidRPr="0080178B" w:rsidRDefault="008E123F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0178B">
              <w:rPr>
                <w:rFonts w:eastAsia="Times New Roman"/>
                <w:bCs/>
                <w:sz w:val="28"/>
                <w:szCs w:val="28"/>
              </w:rPr>
              <w:t>Шацкая</w:t>
            </w:r>
            <w:proofErr w:type="spellEnd"/>
            <w:r w:rsidRPr="0080178B">
              <w:rPr>
                <w:rFonts w:eastAsia="Times New Roman"/>
                <w:bCs/>
                <w:sz w:val="28"/>
                <w:szCs w:val="28"/>
              </w:rPr>
              <w:t xml:space="preserve"> Виктория Игоревна</w:t>
            </w:r>
          </w:p>
        </w:tc>
        <w:tc>
          <w:tcPr>
            <w:tcW w:w="3264" w:type="dxa"/>
          </w:tcPr>
          <w:p w:rsidR="008E123F" w:rsidRPr="0080178B" w:rsidRDefault="008E123F" w:rsidP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ТПИ-21</w:t>
            </w:r>
          </w:p>
        </w:tc>
        <w:tc>
          <w:tcPr>
            <w:tcW w:w="2410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25.10. 2005</w:t>
            </w:r>
          </w:p>
        </w:tc>
      </w:tr>
      <w:tr w:rsidR="008E123F" w:rsidRPr="0080178B" w:rsidTr="008E123F">
        <w:tc>
          <w:tcPr>
            <w:tcW w:w="534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3398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0178B">
              <w:rPr>
                <w:rFonts w:eastAsia="Times New Roman"/>
                <w:bCs/>
                <w:sz w:val="28"/>
                <w:szCs w:val="28"/>
              </w:rPr>
              <w:t>Горпинич</w:t>
            </w:r>
            <w:proofErr w:type="spellEnd"/>
            <w:r w:rsidRPr="0080178B">
              <w:rPr>
                <w:rFonts w:eastAsia="Times New Roman"/>
                <w:bCs/>
                <w:sz w:val="28"/>
                <w:szCs w:val="28"/>
              </w:rPr>
              <w:t xml:space="preserve"> Ангелина Николаевна</w:t>
            </w:r>
          </w:p>
        </w:tc>
        <w:tc>
          <w:tcPr>
            <w:tcW w:w="3264" w:type="dxa"/>
          </w:tcPr>
          <w:p w:rsidR="008E123F" w:rsidRPr="0080178B" w:rsidRDefault="008E123F" w:rsidP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ТПИ-21</w:t>
            </w:r>
          </w:p>
        </w:tc>
        <w:tc>
          <w:tcPr>
            <w:tcW w:w="2410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23.02.2005</w:t>
            </w:r>
          </w:p>
        </w:tc>
      </w:tr>
      <w:tr w:rsidR="008E123F" w:rsidRPr="0080178B" w:rsidTr="008E123F">
        <w:tc>
          <w:tcPr>
            <w:tcW w:w="534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3398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Шевченко Михаил Александрович</w:t>
            </w:r>
          </w:p>
        </w:tc>
        <w:tc>
          <w:tcPr>
            <w:tcW w:w="3264" w:type="dxa"/>
          </w:tcPr>
          <w:p w:rsidR="008E123F" w:rsidRPr="0080178B" w:rsidRDefault="006432C0" w:rsidP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ПКК</w:t>
            </w:r>
            <w:r w:rsidR="008E123F" w:rsidRPr="0080178B">
              <w:rPr>
                <w:rFonts w:eastAsia="Times New Roman"/>
                <w:bCs/>
                <w:sz w:val="28"/>
                <w:szCs w:val="28"/>
              </w:rPr>
              <w:t>-21</w:t>
            </w:r>
          </w:p>
        </w:tc>
        <w:tc>
          <w:tcPr>
            <w:tcW w:w="2410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23.12. 2005</w:t>
            </w:r>
          </w:p>
        </w:tc>
      </w:tr>
      <w:tr w:rsidR="008E123F" w:rsidRPr="0080178B" w:rsidTr="008E123F">
        <w:tc>
          <w:tcPr>
            <w:tcW w:w="534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398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80178B">
              <w:rPr>
                <w:rFonts w:eastAsia="Times New Roman"/>
                <w:bCs/>
                <w:sz w:val="28"/>
                <w:szCs w:val="28"/>
              </w:rPr>
              <w:t>Шуляк</w:t>
            </w:r>
            <w:proofErr w:type="spellEnd"/>
            <w:r w:rsidRPr="0080178B">
              <w:rPr>
                <w:rFonts w:eastAsia="Times New Roman"/>
                <w:bCs/>
                <w:sz w:val="28"/>
                <w:szCs w:val="28"/>
              </w:rPr>
              <w:t xml:space="preserve"> Ангелина Юрьевна</w:t>
            </w:r>
          </w:p>
        </w:tc>
        <w:tc>
          <w:tcPr>
            <w:tcW w:w="3264" w:type="dxa"/>
          </w:tcPr>
          <w:p w:rsidR="008E123F" w:rsidRPr="0080178B" w:rsidRDefault="006432C0" w:rsidP="006432C0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ПКК-21</w:t>
            </w:r>
          </w:p>
        </w:tc>
        <w:tc>
          <w:tcPr>
            <w:tcW w:w="2410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13.05. 2005</w:t>
            </w:r>
          </w:p>
        </w:tc>
      </w:tr>
      <w:tr w:rsidR="008E123F" w:rsidRPr="0080178B" w:rsidTr="008E123F">
        <w:tc>
          <w:tcPr>
            <w:tcW w:w="534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398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 xml:space="preserve">Мойсеева Валерия </w:t>
            </w:r>
            <w:proofErr w:type="spellStart"/>
            <w:r w:rsidRPr="0080178B">
              <w:rPr>
                <w:rFonts w:eastAsia="Times New Roman"/>
                <w:bCs/>
                <w:sz w:val="28"/>
                <w:szCs w:val="28"/>
              </w:rPr>
              <w:t>Вачагановна</w:t>
            </w:r>
            <w:proofErr w:type="spellEnd"/>
          </w:p>
        </w:tc>
        <w:tc>
          <w:tcPr>
            <w:tcW w:w="3264" w:type="dxa"/>
          </w:tcPr>
          <w:p w:rsidR="008E123F" w:rsidRPr="0080178B" w:rsidRDefault="006432C0" w:rsidP="008E123F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ПКК-21</w:t>
            </w:r>
          </w:p>
        </w:tc>
        <w:tc>
          <w:tcPr>
            <w:tcW w:w="2410" w:type="dxa"/>
          </w:tcPr>
          <w:p w:rsidR="008E123F" w:rsidRPr="0080178B" w:rsidRDefault="006432C0">
            <w:pPr>
              <w:rPr>
                <w:rFonts w:eastAsia="Times New Roman"/>
                <w:bCs/>
                <w:sz w:val="28"/>
                <w:szCs w:val="28"/>
              </w:rPr>
            </w:pPr>
            <w:r w:rsidRPr="0080178B">
              <w:rPr>
                <w:rFonts w:eastAsia="Times New Roman"/>
                <w:bCs/>
                <w:sz w:val="28"/>
                <w:szCs w:val="28"/>
              </w:rPr>
              <w:t>06.03. 2005</w:t>
            </w:r>
          </w:p>
        </w:tc>
      </w:tr>
    </w:tbl>
    <w:p w:rsidR="008E123F" w:rsidRPr="0080178B" w:rsidRDefault="008E123F">
      <w:pPr>
        <w:rPr>
          <w:rFonts w:eastAsia="Times New Roman"/>
          <w:bCs/>
          <w:sz w:val="28"/>
          <w:szCs w:val="28"/>
        </w:rPr>
      </w:pPr>
    </w:p>
    <w:p w:rsidR="008E123F" w:rsidRDefault="008E123F">
      <w:pPr>
        <w:rPr>
          <w:rFonts w:eastAsia="Times New Roman"/>
          <w:b/>
          <w:bCs/>
          <w:sz w:val="28"/>
          <w:szCs w:val="28"/>
        </w:rPr>
      </w:pPr>
    </w:p>
    <w:p w:rsidR="008E123F" w:rsidRDefault="008E123F">
      <w:pPr>
        <w:rPr>
          <w:rFonts w:eastAsia="Times New Roman"/>
          <w:b/>
          <w:bCs/>
          <w:sz w:val="28"/>
          <w:szCs w:val="28"/>
        </w:rPr>
      </w:pPr>
    </w:p>
    <w:p w:rsidR="008E123F" w:rsidRDefault="008E123F">
      <w:pPr>
        <w:rPr>
          <w:rFonts w:eastAsia="Times New Roman"/>
          <w:b/>
          <w:bCs/>
          <w:sz w:val="28"/>
          <w:szCs w:val="28"/>
        </w:rPr>
      </w:pPr>
    </w:p>
    <w:p w:rsidR="008E123F" w:rsidRDefault="008E123F">
      <w:pPr>
        <w:rPr>
          <w:rFonts w:eastAsia="Times New Roman"/>
          <w:b/>
          <w:bCs/>
          <w:sz w:val="28"/>
          <w:szCs w:val="28"/>
        </w:rPr>
      </w:pPr>
    </w:p>
    <w:p w:rsidR="008E123F" w:rsidRPr="008E123F" w:rsidRDefault="008E123F">
      <w:pPr>
        <w:sectPr w:rsidR="008E123F" w:rsidRPr="008E123F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p w:rsidR="00756C1C" w:rsidRPr="00913F8C" w:rsidRDefault="00072519">
      <w:pPr>
        <w:ind w:left="3158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lastRenderedPageBreak/>
        <w:t>V</w:t>
      </w:r>
      <w:r w:rsidR="008E123F">
        <w:rPr>
          <w:rFonts w:eastAsia="Times New Roman"/>
          <w:b/>
          <w:bCs/>
          <w:sz w:val="28"/>
          <w:szCs w:val="28"/>
          <w:lang w:val="en-US"/>
        </w:rPr>
        <w:t>I</w:t>
      </w:r>
      <w:r w:rsidRPr="00913F8C">
        <w:rPr>
          <w:rFonts w:eastAsia="Times New Roman"/>
          <w:b/>
          <w:bCs/>
          <w:sz w:val="28"/>
          <w:szCs w:val="28"/>
        </w:rPr>
        <w:t>. Методическое обеспечение</w:t>
      </w:r>
    </w:p>
    <w:p w:rsidR="00756C1C" w:rsidRPr="00913F8C" w:rsidRDefault="00072519">
      <w:pPr>
        <w:ind w:left="358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Учебно-методический комплекс:</w:t>
      </w:r>
    </w:p>
    <w:p w:rsidR="00756C1C" w:rsidRPr="00913F8C" w:rsidRDefault="00756C1C">
      <w:pPr>
        <w:spacing w:line="8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9"/>
        </w:numPr>
        <w:tabs>
          <w:tab w:val="left" w:pos="358"/>
        </w:tabs>
        <w:spacing w:line="246" w:lineRule="auto"/>
        <w:ind w:left="358" w:hanging="358"/>
        <w:rPr>
          <w:rFonts w:eastAsia="Times New Roman"/>
          <w:sz w:val="27"/>
          <w:szCs w:val="27"/>
        </w:rPr>
      </w:pPr>
      <w:r w:rsidRPr="00913F8C">
        <w:rPr>
          <w:rFonts w:eastAsia="Times New Roman"/>
          <w:sz w:val="27"/>
          <w:szCs w:val="27"/>
        </w:rPr>
        <w:t>Основы финансовой грамотности. Учебное пособие для общеобразовательных организаций. В.В. Чумаченко, А. П. Горяев: М; Просвещение, 2017</w:t>
      </w:r>
    </w:p>
    <w:p w:rsidR="00756C1C" w:rsidRPr="00913F8C" w:rsidRDefault="00756C1C">
      <w:pPr>
        <w:spacing w:line="9" w:lineRule="exact"/>
        <w:rPr>
          <w:rFonts w:eastAsia="Times New Roman"/>
          <w:sz w:val="27"/>
          <w:szCs w:val="27"/>
        </w:rPr>
      </w:pPr>
    </w:p>
    <w:p w:rsidR="00756C1C" w:rsidRPr="00913F8C" w:rsidRDefault="00072519">
      <w:pPr>
        <w:numPr>
          <w:ilvl w:val="0"/>
          <w:numId w:val="9"/>
        </w:numPr>
        <w:tabs>
          <w:tab w:val="left" w:pos="358"/>
        </w:tabs>
        <w:spacing w:line="236" w:lineRule="auto"/>
        <w:ind w:left="358" w:hanging="358"/>
        <w:jc w:val="both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Основы финансовой грамотности. Методическое пособие для общеобразовательных организаций. В.В. Чумаченко, А. П. Горяев: М; Просвещение, 2017</w:t>
      </w:r>
    </w:p>
    <w:p w:rsidR="00756C1C" w:rsidRPr="00913F8C" w:rsidRDefault="00756C1C">
      <w:pPr>
        <w:spacing w:line="14" w:lineRule="exact"/>
        <w:rPr>
          <w:rFonts w:eastAsia="Times New Roman"/>
          <w:sz w:val="28"/>
          <w:szCs w:val="28"/>
        </w:rPr>
      </w:pPr>
    </w:p>
    <w:p w:rsidR="00756C1C" w:rsidRPr="00913F8C" w:rsidRDefault="00072519">
      <w:pPr>
        <w:numPr>
          <w:ilvl w:val="0"/>
          <w:numId w:val="9"/>
        </w:numPr>
        <w:tabs>
          <w:tab w:val="left" w:pos="358"/>
        </w:tabs>
        <w:spacing w:line="234" w:lineRule="auto"/>
        <w:ind w:left="358" w:right="20" w:hanging="35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</w:rPr>
        <w:t>Основы финансовой грамотности. Рабочая тетрадь. В.В. Чумаченко, А. П. Горяев: М; Просвещение, 2017</w:t>
      </w:r>
    </w:p>
    <w:p w:rsidR="00756C1C" w:rsidRPr="00913F8C" w:rsidRDefault="00756C1C">
      <w:pPr>
        <w:spacing w:line="7" w:lineRule="exact"/>
        <w:rPr>
          <w:sz w:val="20"/>
          <w:szCs w:val="20"/>
        </w:rPr>
      </w:pPr>
    </w:p>
    <w:p w:rsidR="00756C1C" w:rsidRPr="00913F8C" w:rsidRDefault="00072519">
      <w:pPr>
        <w:ind w:left="358"/>
        <w:rPr>
          <w:sz w:val="20"/>
          <w:szCs w:val="20"/>
        </w:rPr>
      </w:pPr>
      <w:r w:rsidRPr="00913F8C">
        <w:rPr>
          <w:rFonts w:eastAsia="Times New Roman"/>
          <w:b/>
          <w:bCs/>
          <w:sz w:val="28"/>
          <w:szCs w:val="28"/>
        </w:rPr>
        <w:t>Интернет-ресурсы:</w:t>
      </w:r>
    </w:p>
    <w:p w:rsidR="00756C1C" w:rsidRPr="00913F8C" w:rsidRDefault="00072519">
      <w:pPr>
        <w:numPr>
          <w:ilvl w:val="0"/>
          <w:numId w:val="11"/>
        </w:numPr>
        <w:tabs>
          <w:tab w:val="left" w:pos="638"/>
        </w:tabs>
        <w:spacing w:line="237" w:lineRule="auto"/>
        <w:ind w:left="638" w:hanging="27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http://www.fgramota.org/</w:t>
      </w:r>
    </w:p>
    <w:p w:rsidR="00756C1C" w:rsidRPr="00913F8C" w:rsidRDefault="00756C1C">
      <w:pPr>
        <w:spacing w:line="14" w:lineRule="exact"/>
        <w:rPr>
          <w:sz w:val="20"/>
          <w:szCs w:val="20"/>
        </w:rPr>
      </w:pPr>
    </w:p>
    <w:p w:rsidR="00756C1C" w:rsidRPr="00913F8C" w:rsidRDefault="00072519">
      <w:pPr>
        <w:spacing w:line="239" w:lineRule="auto"/>
        <w:ind w:left="358"/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Образовательный портал по финансовой грамотности Российской экономической школы (РЭШ). Главная цель портала – преподнести теоретические и прикладные знания по управлению личными финансами в современном формате edutainment (обучение плюс развлечение). Все элементы портала – финансовая игра, онлайн-книга, тесты, глоссарий – закладывают основы финансовой безопасности и грамотности граждан. Ключевым элементом портала является «народная» финансовая игра, цель которой – дать практические навыки использования финансовых инструментов и познакомить с азами финансовых концепций: соотношение между доходностью и риском, выгоды от диверсификации, управление портфелем и т.д.</w:t>
      </w:r>
    </w:p>
    <w:p w:rsidR="00756C1C" w:rsidRPr="00913F8C" w:rsidRDefault="00756C1C">
      <w:pPr>
        <w:spacing w:line="14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12"/>
        </w:numPr>
        <w:tabs>
          <w:tab w:val="left" w:pos="639"/>
        </w:tabs>
        <w:spacing w:line="248" w:lineRule="auto"/>
        <w:ind w:left="358" w:right="40" w:firstLine="2"/>
        <w:rPr>
          <w:rFonts w:eastAsia="Times New Roman"/>
          <w:sz w:val="27"/>
          <w:szCs w:val="27"/>
          <w:lang w:val="en-US"/>
        </w:rPr>
      </w:pPr>
      <w:r w:rsidRPr="00913F8C">
        <w:rPr>
          <w:rFonts w:eastAsia="Times New Roman"/>
          <w:sz w:val="27"/>
          <w:szCs w:val="27"/>
          <w:u w:val="single"/>
          <w:lang w:val="en-US"/>
        </w:rPr>
        <w:t xml:space="preserve">http://finprosto.ru/?utm_source=sberbanksite&amp;utm_medium=tizer&amp;utm_term=fi </w:t>
      </w:r>
      <w:proofErr w:type="spellStart"/>
      <w:r w:rsidRPr="00913F8C">
        <w:rPr>
          <w:rFonts w:eastAsia="Times New Roman"/>
          <w:sz w:val="27"/>
          <w:szCs w:val="27"/>
          <w:u w:val="single"/>
          <w:lang w:val="en-US"/>
        </w:rPr>
        <w:t>nprosto&amp;utm_campaign</w:t>
      </w:r>
      <w:proofErr w:type="spellEnd"/>
      <w:r w:rsidRPr="00913F8C">
        <w:rPr>
          <w:rFonts w:eastAsia="Times New Roman"/>
          <w:sz w:val="27"/>
          <w:szCs w:val="27"/>
          <w:u w:val="single"/>
          <w:lang w:val="en-US"/>
        </w:rPr>
        <w:t>=</w:t>
      </w:r>
      <w:proofErr w:type="spellStart"/>
      <w:r w:rsidRPr="00913F8C">
        <w:rPr>
          <w:rFonts w:eastAsia="Times New Roman"/>
          <w:sz w:val="27"/>
          <w:szCs w:val="27"/>
          <w:u w:val="single"/>
          <w:lang w:val="en-US"/>
        </w:rPr>
        <w:t>tizersitesberbank</w:t>
      </w:r>
      <w:proofErr w:type="spellEnd"/>
    </w:p>
    <w:p w:rsidR="00756C1C" w:rsidRPr="00913F8C" w:rsidRDefault="00756C1C">
      <w:pPr>
        <w:spacing w:line="4" w:lineRule="exact"/>
        <w:rPr>
          <w:sz w:val="20"/>
          <w:szCs w:val="20"/>
          <w:lang w:val="en-US"/>
        </w:rPr>
      </w:pPr>
    </w:p>
    <w:p w:rsidR="00756C1C" w:rsidRPr="00913F8C" w:rsidRDefault="00072519">
      <w:pPr>
        <w:spacing w:line="237" w:lineRule="auto"/>
        <w:ind w:left="358"/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Раздел «Финансовое просвещение» сайта Сберегательного банка предназначен для ознакомления с основными терминами, с которыми может встретиться клиент; содержит обучающие курсы о деньгах: как приумножить деньги, как застраховать то, что дорого, как оплачивать услуги и переводить деньги и т.д.</w:t>
      </w:r>
    </w:p>
    <w:p w:rsidR="00756C1C" w:rsidRPr="00913F8C" w:rsidRDefault="00072519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http://www.investor.ru/main</w:t>
      </w:r>
    </w:p>
    <w:p w:rsidR="00756C1C" w:rsidRPr="00913F8C" w:rsidRDefault="00756C1C">
      <w:pPr>
        <w:spacing w:line="16" w:lineRule="exact"/>
        <w:rPr>
          <w:sz w:val="20"/>
          <w:szCs w:val="20"/>
        </w:rPr>
      </w:pPr>
    </w:p>
    <w:p w:rsidR="00756C1C" w:rsidRPr="00913F8C" w:rsidRDefault="00072519">
      <w:pPr>
        <w:spacing w:line="237" w:lineRule="auto"/>
        <w:ind w:left="260"/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Сообщество профессиональных финансистов со своим уникальным опытом и объёмным взглядом по теме инвестиций, а также частных лиц, людей различных профессий, являющихся инвесторами или собирающихся ими стать. На сайте есть отдельная рубрика «Личные финансы».</w:t>
      </w:r>
    </w:p>
    <w:p w:rsidR="00756C1C" w:rsidRPr="00913F8C" w:rsidRDefault="00756C1C">
      <w:pPr>
        <w:spacing w:line="1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http://www.ikpcenter.ru/</w:t>
      </w:r>
    </w:p>
    <w:p w:rsidR="00756C1C" w:rsidRPr="00913F8C" w:rsidRDefault="00756C1C">
      <w:pPr>
        <w:spacing w:line="13" w:lineRule="exact"/>
        <w:rPr>
          <w:sz w:val="20"/>
          <w:szCs w:val="20"/>
        </w:rPr>
      </w:pPr>
    </w:p>
    <w:p w:rsidR="00756C1C" w:rsidRPr="00913F8C" w:rsidRDefault="00072519">
      <w:pPr>
        <w:spacing w:line="237" w:lineRule="auto"/>
        <w:ind w:left="260"/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Сайт Института краткосрочных программ Финансового университета при Правительстве Российской Федерации. Программы по финансовой грамотности для обучающихся и педагогов, а также всех желающих.</w:t>
      </w:r>
    </w:p>
    <w:p w:rsidR="00756C1C" w:rsidRPr="00913F8C" w:rsidRDefault="00072519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http://www.gorodfinansov.ru/</w:t>
      </w:r>
    </w:p>
    <w:p w:rsidR="00756C1C" w:rsidRPr="00913F8C" w:rsidRDefault="00756C1C">
      <w:pPr>
        <w:spacing w:line="13" w:lineRule="exact"/>
        <w:rPr>
          <w:sz w:val="20"/>
          <w:szCs w:val="20"/>
        </w:rPr>
      </w:pPr>
    </w:p>
    <w:p w:rsidR="00756C1C" w:rsidRPr="00913F8C" w:rsidRDefault="00072519">
      <w:pPr>
        <w:spacing w:line="239" w:lineRule="auto"/>
        <w:ind w:left="260"/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 xml:space="preserve">«Город финансов» – качественно новый интернет-ресурс в области </w:t>
      </w:r>
      <w:r w:rsidRPr="00913F8C">
        <w:rPr>
          <w:rFonts w:eastAsia="Times New Roman"/>
          <w:sz w:val="28"/>
          <w:szCs w:val="28"/>
          <w:u w:val="single"/>
        </w:rPr>
        <w:t>финансовой</w:t>
      </w:r>
      <w:r w:rsidRPr="00913F8C">
        <w:rPr>
          <w:rFonts w:eastAsia="Times New Roman"/>
          <w:sz w:val="28"/>
          <w:szCs w:val="28"/>
        </w:rPr>
        <w:t xml:space="preserve"> грамотности, с независимой позицией и объективной информацией. Проект рассчитан на широкую аудиторию, интересующуюся финансами. Посетители портала найдут на страницах </w:t>
      </w:r>
      <w:r w:rsidRPr="00913F8C">
        <w:rPr>
          <w:rFonts w:eastAsia="Times New Roman"/>
          <w:sz w:val="28"/>
          <w:szCs w:val="28"/>
        </w:rPr>
        <w:lastRenderedPageBreak/>
        <w:t>«Города финансов» информацию о банковских услугах, особенностях и рисках, которые стоит учитывать при заключении договора на оказание банковских услуг. На портале есть раздел «Личные финансы». В этом разделе эксперты «Города Финансов» расскажут вам о том, как правильно вести семейный бюджет и контролировать личные финансы. Вы научитесь грамотно управлять личными финансами, сумеете оптимизировать доходы и расходы, а главное – поймете, как можно нормально и достойно жить даже на не очень большую зарплату. Внутри раздела «Личные финансы» находится «Школа денег»</w:t>
      </w:r>
    </w:p>
    <w:p w:rsidR="00756C1C" w:rsidRPr="00913F8C" w:rsidRDefault="00756C1C">
      <w:pPr>
        <w:spacing w:line="17" w:lineRule="exact"/>
        <w:rPr>
          <w:sz w:val="20"/>
          <w:szCs w:val="20"/>
        </w:rPr>
      </w:pPr>
    </w:p>
    <w:p w:rsidR="00756C1C" w:rsidRPr="00913F8C" w:rsidRDefault="00913F8C">
      <w:pPr>
        <w:spacing w:line="234" w:lineRule="auto"/>
        <w:ind w:left="260" w:right="4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</w:t>
      </w:r>
      <w:r w:rsidR="00072519" w:rsidRPr="00913F8C">
        <w:rPr>
          <w:rFonts w:eastAsia="Times New Roman"/>
          <w:sz w:val="28"/>
          <w:szCs w:val="28"/>
          <w:u w:val="single"/>
        </w:rPr>
        <w:t>http://www.gorodfinansov.ru/finfrteapot/</w:t>
      </w:r>
      <w:r w:rsidR="00072519" w:rsidRPr="00913F8C">
        <w:rPr>
          <w:rFonts w:eastAsia="Times New Roman"/>
          <w:sz w:val="28"/>
          <w:szCs w:val="28"/>
        </w:rPr>
        <w:t xml:space="preserve"> </w:t>
      </w:r>
      <w:r w:rsidR="00072519" w:rsidRPr="00913F8C">
        <w:rPr>
          <w:rFonts w:eastAsia="Times New Roman"/>
          <w:sz w:val="28"/>
          <w:szCs w:val="28"/>
          <w:u w:val="single"/>
        </w:rPr>
        <w:t>http://www.myinvestplan.ru/about/</w:t>
      </w:r>
    </w:p>
    <w:p w:rsidR="00756C1C" w:rsidRPr="00913F8C" w:rsidRDefault="00756C1C">
      <w:pPr>
        <w:spacing w:line="15" w:lineRule="exact"/>
        <w:rPr>
          <w:sz w:val="20"/>
          <w:szCs w:val="20"/>
        </w:rPr>
      </w:pPr>
    </w:p>
    <w:p w:rsidR="00756C1C" w:rsidRPr="00913F8C" w:rsidRDefault="00072519">
      <w:pPr>
        <w:spacing w:line="248" w:lineRule="auto"/>
        <w:ind w:left="260"/>
        <w:jc w:val="both"/>
        <w:rPr>
          <w:sz w:val="20"/>
          <w:szCs w:val="20"/>
        </w:rPr>
      </w:pPr>
      <w:r w:rsidRPr="00913F8C">
        <w:rPr>
          <w:rFonts w:eastAsia="Times New Roman"/>
          <w:sz w:val="27"/>
          <w:szCs w:val="27"/>
        </w:rPr>
        <w:t>Блог о финансах. Финансовая независимость и финансовая грамотность. Блог предназначен для получения первоначальных знаний в области финансов. Блог представляет большой перечень материалов по финансовой грамотности</w:t>
      </w:r>
    </w:p>
    <w:p w:rsidR="00756C1C" w:rsidRPr="00913F8C" w:rsidRDefault="00072519">
      <w:pPr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– с основ для школьников до глубоких материалов для профессионалов.</w:t>
      </w:r>
    </w:p>
    <w:p w:rsidR="00756C1C" w:rsidRPr="00913F8C" w:rsidRDefault="00072519">
      <w:pPr>
        <w:numPr>
          <w:ilvl w:val="0"/>
          <w:numId w:val="1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http://my-capital.narod.ru/</w:t>
      </w:r>
    </w:p>
    <w:p w:rsidR="00756C1C" w:rsidRPr="00913F8C" w:rsidRDefault="00756C1C">
      <w:pPr>
        <w:spacing w:line="12" w:lineRule="exact"/>
        <w:rPr>
          <w:sz w:val="20"/>
          <w:szCs w:val="20"/>
        </w:rPr>
      </w:pPr>
    </w:p>
    <w:p w:rsidR="00756C1C" w:rsidRPr="00913F8C" w:rsidRDefault="00072519">
      <w:pPr>
        <w:spacing w:line="236" w:lineRule="auto"/>
        <w:ind w:left="260"/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Этот сайт призван легко и доступно рассказывать вам о планировании вашего финансового благополучия. Где взять деньги, что делать с деньгами, основы финансового планирования и т. д.</w:t>
      </w:r>
    </w:p>
    <w:p w:rsidR="00756C1C" w:rsidRPr="00913F8C" w:rsidRDefault="00756C1C">
      <w:pPr>
        <w:spacing w:line="1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http://www.cbr.ru/fingramota/</w:t>
      </w:r>
    </w:p>
    <w:p w:rsidR="00756C1C" w:rsidRPr="00913F8C" w:rsidRDefault="00756C1C">
      <w:pPr>
        <w:spacing w:line="16" w:lineRule="exact"/>
        <w:rPr>
          <w:sz w:val="20"/>
          <w:szCs w:val="20"/>
        </w:rPr>
      </w:pPr>
    </w:p>
    <w:p w:rsidR="003C27CC" w:rsidRPr="00913F8C" w:rsidRDefault="00072519" w:rsidP="003C27CC">
      <w:pPr>
        <w:spacing w:line="234" w:lineRule="auto"/>
        <w:ind w:left="260"/>
        <w:jc w:val="both"/>
        <w:rPr>
          <w:sz w:val="20"/>
          <w:szCs w:val="20"/>
        </w:rPr>
      </w:pPr>
      <w:r w:rsidRPr="00913F8C">
        <w:rPr>
          <w:rFonts w:eastAsia="Times New Roman"/>
          <w:sz w:val="27"/>
          <w:szCs w:val="27"/>
        </w:rPr>
        <w:t>Данный раздел сайта Банка России посвящен повышению уровня финансовой грамотности граждан России всех возрастов и социального статуса. Также здесь можно найти информацию об истории Банка России и российской</w:t>
      </w:r>
      <w:r w:rsidR="003C27CC" w:rsidRPr="003C27CC">
        <w:rPr>
          <w:rFonts w:eastAsia="Times New Roman"/>
          <w:sz w:val="28"/>
          <w:szCs w:val="28"/>
        </w:rPr>
        <w:t xml:space="preserve"> </w:t>
      </w:r>
      <w:r w:rsidR="003C27CC" w:rsidRPr="00913F8C">
        <w:rPr>
          <w:rFonts w:eastAsia="Times New Roman"/>
          <w:sz w:val="28"/>
          <w:szCs w:val="28"/>
        </w:rPr>
        <w:t xml:space="preserve">банковской системы в целом. Сказки и рассказы для детей. </w:t>
      </w:r>
      <w:r w:rsidR="003C27CC" w:rsidRPr="00913F8C">
        <w:rPr>
          <w:rFonts w:eastAsia="Times New Roman"/>
          <w:sz w:val="28"/>
          <w:szCs w:val="28"/>
          <w:u w:val="single"/>
        </w:rPr>
        <w:t>http://www.cbr.ru/fingramota/?PrtId=fg_2</w:t>
      </w:r>
    </w:p>
    <w:p w:rsidR="00756C1C" w:rsidRPr="00913F8C" w:rsidRDefault="00756C1C">
      <w:pPr>
        <w:spacing w:line="248" w:lineRule="auto"/>
        <w:ind w:left="260"/>
        <w:jc w:val="both"/>
        <w:rPr>
          <w:sz w:val="20"/>
          <w:szCs w:val="20"/>
        </w:rPr>
      </w:pPr>
    </w:p>
    <w:p w:rsidR="00756C1C" w:rsidRPr="00913F8C" w:rsidRDefault="00756C1C">
      <w:pPr>
        <w:spacing w:line="3" w:lineRule="exact"/>
        <w:rPr>
          <w:sz w:val="20"/>
          <w:szCs w:val="20"/>
        </w:rPr>
      </w:pPr>
    </w:p>
    <w:p w:rsidR="00756C1C" w:rsidRPr="00913F8C" w:rsidRDefault="00756C1C">
      <w:pPr>
        <w:spacing w:line="2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http://www.cbr.ru/fingramota/?PrtId=mon</w:t>
      </w:r>
    </w:p>
    <w:p w:rsidR="00756C1C" w:rsidRPr="00913F8C" w:rsidRDefault="00756C1C">
      <w:pPr>
        <w:spacing w:line="16" w:lineRule="exact"/>
        <w:rPr>
          <w:sz w:val="20"/>
          <w:szCs w:val="20"/>
        </w:rPr>
      </w:pPr>
    </w:p>
    <w:p w:rsidR="00756C1C" w:rsidRPr="00913F8C" w:rsidRDefault="00072519">
      <w:pPr>
        <w:spacing w:line="234" w:lineRule="auto"/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Информационные буклеты о признаках платежеспособности денежных знаков Банка России.</w:t>
      </w:r>
    </w:p>
    <w:p w:rsidR="00756C1C" w:rsidRPr="00913F8C" w:rsidRDefault="00756C1C">
      <w:pPr>
        <w:spacing w:line="2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20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http://www.ja-russia.ru/ru/fl/</w:t>
      </w:r>
    </w:p>
    <w:p w:rsidR="00756C1C" w:rsidRPr="00913F8C" w:rsidRDefault="00072519">
      <w:pPr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Межрегиональная общественная организация (МОО) «Достижения молодых»</w:t>
      </w:r>
    </w:p>
    <w:p w:rsidR="00756C1C" w:rsidRPr="00913F8C" w:rsidRDefault="00072519">
      <w:pPr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– Junior Achievement Russia. Материалы по финансовой грамотности.</w:t>
      </w:r>
    </w:p>
    <w:p w:rsidR="00756C1C" w:rsidRPr="00913F8C" w:rsidRDefault="00072519" w:rsidP="00913F8C">
      <w:pPr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 xml:space="preserve">11. </w:t>
      </w:r>
      <w:r w:rsidRPr="00913F8C">
        <w:rPr>
          <w:rFonts w:eastAsia="Times New Roman"/>
          <w:sz w:val="28"/>
          <w:szCs w:val="28"/>
          <w:u w:val="single"/>
        </w:rPr>
        <w:t>http://www.familyfinance.ru/</w:t>
      </w:r>
    </w:p>
    <w:p w:rsidR="00756C1C" w:rsidRPr="00913F8C" w:rsidRDefault="00072519">
      <w:pPr>
        <w:spacing w:line="235" w:lineRule="auto"/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Уроки здорового отношения к деньгам, которые позволят вам сформировать у детей правильное представление о том, что такое деньги.</w:t>
      </w:r>
    </w:p>
    <w:p w:rsidR="00756C1C" w:rsidRPr="00913F8C" w:rsidRDefault="00756C1C">
      <w:pPr>
        <w:spacing w:line="2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22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http://www.fingramota.org</w:t>
      </w:r>
    </w:p>
    <w:p w:rsidR="00756C1C" w:rsidRPr="00913F8C" w:rsidRDefault="00756C1C">
      <w:pPr>
        <w:spacing w:line="13" w:lineRule="exact"/>
        <w:rPr>
          <w:sz w:val="20"/>
          <w:szCs w:val="20"/>
        </w:rPr>
      </w:pPr>
    </w:p>
    <w:p w:rsidR="00756C1C" w:rsidRPr="00913F8C" w:rsidRDefault="00072519">
      <w:pPr>
        <w:spacing w:line="234" w:lineRule="auto"/>
        <w:ind w:left="260" w:right="2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Экспертная группа по финансовому просвещению при Федеральной службе по финансовым рынкам.</w:t>
      </w:r>
    </w:p>
    <w:p w:rsidR="00756C1C" w:rsidRPr="00913F8C" w:rsidRDefault="00756C1C">
      <w:pPr>
        <w:spacing w:line="2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23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http://www.fsmcapital.ru/uspeh/mykinder.shtml</w:t>
      </w:r>
    </w:p>
    <w:p w:rsidR="00756C1C" w:rsidRPr="00913F8C" w:rsidRDefault="00756C1C">
      <w:pPr>
        <w:spacing w:line="13" w:lineRule="exact"/>
        <w:rPr>
          <w:sz w:val="20"/>
          <w:szCs w:val="20"/>
        </w:rPr>
      </w:pPr>
    </w:p>
    <w:p w:rsidR="00756C1C" w:rsidRPr="00913F8C" w:rsidRDefault="00072519">
      <w:pPr>
        <w:spacing w:line="235" w:lineRule="auto"/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На этой страничке собраны интересные статьи о том как научить детей управлять деньгами, зачем это нужно, что это даст и как это сделать.</w:t>
      </w:r>
    </w:p>
    <w:p w:rsidR="00756C1C" w:rsidRPr="00913F8C" w:rsidRDefault="00756C1C">
      <w:pPr>
        <w:spacing w:line="2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24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lastRenderedPageBreak/>
        <w:t>www.finmarket.ru</w:t>
      </w:r>
    </w:p>
    <w:p w:rsidR="00756C1C" w:rsidRPr="00913F8C" w:rsidRDefault="00072519">
      <w:pPr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Оперативные новости по финансовой тематике – российские и мировые</w:t>
      </w:r>
    </w:p>
    <w:p w:rsidR="00756C1C" w:rsidRPr="00913F8C" w:rsidRDefault="00072519">
      <w:pPr>
        <w:numPr>
          <w:ilvl w:val="0"/>
          <w:numId w:val="25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www.rbc.ru</w:t>
      </w:r>
    </w:p>
    <w:p w:rsidR="00756C1C" w:rsidRPr="00913F8C" w:rsidRDefault="00756C1C">
      <w:pPr>
        <w:spacing w:line="12" w:lineRule="exact"/>
        <w:rPr>
          <w:sz w:val="20"/>
          <w:szCs w:val="20"/>
        </w:rPr>
      </w:pPr>
    </w:p>
    <w:p w:rsidR="00756C1C" w:rsidRPr="00913F8C" w:rsidRDefault="00072519">
      <w:pPr>
        <w:spacing w:line="235" w:lineRule="auto"/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Информация о текущих ценах акций, курсах валют, других финансовых инструментах.</w:t>
      </w:r>
    </w:p>
    <w:p w:rsidR="00756C1C" w:rsidRPr="00913F8C" w:rsidRDefault="00756C1C">
      <w:pPr>
        <w:spacing w:line="2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26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http://www.azbukafinansov.ru/</w:t>
      </w:r>
    </w:p>
    <w:p w:rsidR="00756C1C" w:rsidRPr="00913F8C" w:rsidRDefault="00756C1C">
      <w:pPr>
        <w:spacing w:line="13" w:lineRule="exact"/>
        <w:rPr>
          <w:sz w:val="20"/>
          <w:szCs w:val="20"/>
        </w:rPr>
      </w:pPr>
    </w:p>
    <w:p w:rsidR="00756C1C" w:rsidRPr="00913F8C" w:rsidRDefault="00072519">
      <w:pPr>
        <w:spacing w:line="234" w:lineRule="auto"/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Универсальный портал по финансовой грамотности для школьников, студентов, взрослого населения, предпринимателей.</w:t>
      </w:r>
    </w:p>
    <w:p w:rsidR="00756C1C" w:rsidRPr="00913F8C" w:rsidRDefault="00756C1C">
      <w:pPr>
        <w:spacing w:line="2" w:lineRule="exact"/>
        <w:rPr>
          <w:sz w:val="20"/>
          <w:szCs w:val="20"/>
        </w:rPr>
      </w:pPr>
    </w:p>
    <w:p w:rsidR="00756C1C" w:rsidRPr="00913F8C" w:rsidRDefault="00072519">
      <w:pPr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17.</w:t>
      </w:r>
      <w:r w:rsidRPr="00913F8C">
        <w:rPr>
          <w:rFonts w:eastAsia="Times New Roman"/>
          <w:sz w:val="28"/>
          <w:szCs w:val="28"/>
          <w:u w:val="single"/>
        </w:rPr>
        <w:t>http://museum.micex.ru/</w:t>
      </w:r>
    </w:p>
    <w:p w:rsidR="00756C1C" w:rsidRPr="00913F8C" w:rsidRDefault="00756C1C">
      <w:pPr>
        <w:spacing w:line="13" w:lineRule="exact"/>
        <w:rPr>
          <w:sz w:val="20"/>
          <w:szCs w:val="20"/>
        </w:rPr>
      </w:pPr>
    </w:p>
    <w:p w:rsidR="00756C1C" w:rsidRPr="00913F8C" w:rsidRDefault="00072519">
      <w:pPr>
        <w:spacing w:line="234" w:lineRule="auto"/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Музей Московской Межбанковской Валютной Биржи – это история биржевого дела в России, виртуальная коллекция с экспонатами.</w:t>
      </w:r>
    </w:p>
    <w:p w:rsidR="00756C1C" w:rsidRPr="00913F8C" w:rsidRDefault="00756C1C">
      <w:pPr>
        <w:spacing w:line="2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27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http://www.mirkin.ru/</w:t>
      </w:r>
    </w:p>
    <w:p w:rsidR="00756C1C" w:rsidRPr="00913F8C" w:rsidRDefault="00756C1C">
      <w:pPr>
        <w:spacing w:line="16" w:lineRule="exact"/>
        <w:rPr>
          <w:sz w:val="20"/>
          <w:szCs w:val="20"/>
        </w:rPr>
      </w:pPr>
    </w:p>
    <w:p w:rsidR="00756C1C" w:rsidRPr="00913F8C" w:rsidRDefault="00072519">
      <w:pPr>
        <w:spacing w:line="234" w:lineRule="auto"/>
        <w:ind w:left="260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Специализированная электронная библиотека публикаций по финансовому рынку, инвестициям, ценным бумагам.</w:t>
      </w:r>
    </w:p>
    <w:p w:rsidR="00756C1C" w:rsidRPr="00913F8C" w:rsidRDefault="00756C1C">
      <w:pPr>
        <w:spacing w:line="2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28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http://us.dogm.mos.ru/</w:t>
      </w:r>
    </w:p>
    <w:p w:rsidR="00756C1C" w:rsidRPr="00913F8C" w:rsidRDefault="00756C1C">
      <w:pPr>
        <w:spacing w:line="14" w:lineRule="exact"/>
        <w:rPr>
          <w:sz w:val="20"/>
          <w:szCs w:val="20"/>
        </w:rPr>
      </w:pPr>
    </w:p>
    <w:p w:rsidR="00756C1C" w:rsidRPr="00913F8C" w:rsidRDefault="00072519">
      <w:pPr>
        <w:spacing w:line="236" w:lineRule="auto"/>
        <w:ind w:left="260"/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Сайт Департамента образования города Москвы, раздел «Университетские субботы». Информация о лекциях, мастер-классах и других мероприятиях по финансовой грамотности.</w:t>
      </w:r>
    </w:p>
    <w:p w:rsidR="00756C1C" w:rsidRPr="00913F8C" w:rsidRDefault="00756C1C">
      <w:pPr>
        <w:spacing w:line="4" w:lineRule="exact"/>
        <w:rPr>
          <w:sz w:val="20"/>
          <w:szCs w:val="20"/>
        </w:rPr>
      </w:pPr>
    </w:p>
    <w:p w:rsidR="00756C1C" w:rsidRPr="00913F8C" w:rsidRDefault="00072519">
      <w:pPr>
        <w:numPr>
          <w:ilvl w:val="0"/>
          <w:numId w:val="29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 w:rsidRPr="00913F8C">
        <w:rPr>
          <w:rFonts w:eastAsia="Times New Roman"/>
          <w:sz w:val="28"/>
          <w:szCs w:val="28"/>
          <w:u w:val="single"/>
        </w:rPr>
        <w:t>http://igrm.info/index.php</w:t>
      </w:r>
    </w:p>
    <w:p w:rsidR="00756C1C" w:rsidRPr="00913F8C" w:rsidRDefault="00756C1C">
      <w:pPr>
        <w:spacing w:line="13" w:lineRule="exact"/>
        <w:rPr>
          <w:sz w:val="20"/>
          <w:szCs w:val="20"/>
        </w:rPr>
      </w:pPr>
    </w:p>
    <w:p w:rsidR="00756C1C" w:rsidRPr="00913F8C" w:rsidRDefault="00072519">
      <w:pPr>
        <w:spacing w:line="238" w:lineRule="auto"/>
        <w:ind w:left="260"/>
        <w:jc w:val="both"/>
        <w:rPr>
          <w:sz w:val="20"/>
          <w:szCs w:val="20"/>
        </w:rPr>
      </w:pPr>
      <w:r w:rsidRPr="00913F8C">
        <w:rPr>
          <w:rFonts w:eastAsia="Times New Roman"/>
          <w:sz w:val="28"/>
          <w:szCs w:val="28"/>
        </w:rPr>
        <w:t>Институт гуманитарного развития мегаполиса (ИГРМ) – научно-исследовательская организация, созданная для содействия успешному гуманитарному развитию и повышению эффективности социальных программ, реализуемых в г. Москве, а именно программы «Повышение финансовой грамотности». Мероприятия для обучающихся и педагогов. Недели финансовой грамотности и многое другое.</w:t>
      </w:r>
    </w:p>
    <w:p w:rsidR="00756C1C" w:rsidRDefault="00756C1C"/>
    <w:p w:rsidR="00072519" w:rsidRPr="00913F8C" w:rsidRDefault="00072519" w:rsidP="00913F8C"/>
    <w:sectPr w:rsidR="00072519" w:rsidRPr="00913F8C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3F" w:rsidRDefault="008E123F" w:rsidP="00072519">
      <w:r>
        <w:separator/>
      </w:r>
    </w:p>
  </w:endnote>
  <w:endnote w:type="continuationSeparator" w:id="0">
    <w:p w:rsidR="008E123F" w:rsidRDefault="008E123F" w:rsidP="0007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3F" w:rsidRDefault="008E123F" w:rsidP="00072519">
      <w:r>
        <w:separator/>
      </w:r>
    </w:p>
  </w:footnote>
  <w:footnote w:type="continuationSeparator" w:id="0">
    <w:p w:rsidR="008E123F" w:rsidRDefault="008E123F" w:rsidP="0007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254C086"/>
    <w:lvl w:ilvl="0" w:tplc="534A9302">
      <w:start w:val="20"/>
      <w:numFmt w:val="decimal"/>
      <w:lvlText w:val="%1."/>
      <w:lvlJc w:val="left"/>
    </w:lvl>
    <w:lvl w:ilvl="1" w:tplc="3FEA6D26">
      <w:numFmt w:val="decimal"/>
      <w:lvlText w:val=""/>
      <w:lvlJc w:val="left"/>
    </w:lvl>
    <w:lvl w:ilvl="2" w:tplc="AFE0DA3C">
      <w:numFmt w:val="decimal"/>
      <w:lvlText w:val=""/>
      <w:lvlJc w:val="left"/>
    </w:lvl>
    <w:lvl w:ilvl="3" w:tplc="B6D47664">
      <w:numFmt w:val="decimal"/>
      <w:lvlText w:val=""/>
      <w:lvlJc w:val="left"/>
    </w:lvl>
    <w:lvl w:ilvl="4" w:tplc="448C3428">
      <w:numFmt w:val="decimal"/>
      <w:lvlText w:val=""/>
      <w:lvlJc w:val="left"/>
    </w:lvl>
    <w:lvl w:ilvl="5" w:tplc="46024B2A">
      <w:numFmt w:val="decimal"/>
      <w:lvlText w:val=""/>
      <w:lvlJc w:val="left"/>
    </w:lvl>
    <w:lvl w:ilvl="6" w:tplc="F04AF7C8">
      <w:numFmt w:val="decimal"/>
      <w:lvlText w:val=""/>
      <w:lvlJc w:val="left"/>
    </w:lvl>
    <w:lvl w:ilvl="7" w:tplc="4934C130">
      <w:numFmt w:val="decimal"/>
      <w:lvlText w:val=""/>
      <w:lvlJc w:val="left"/>
    </w:lvl>
    <w:lvl w:ilvl="8" w:tplc="C1A8C2FC">
      <w:numFmt w:val="decimal"/>
      <w:lvlText w:val=""/>
      <w:lvlJc w:val="left"/>
    </w:lvl>
  </w:abstractNum>
  <w:abstractNum w:abstractNumId="1">
    <w:nsid w:val="0000074D"/>
    <w:multiLevelType w:val="hybridMultilevel"/>
    <w:tmpl w:val="F7E6BAD4"/>
    <w:lvl w:ilvl="0" w:tplc="F760D6B2">
      <w:start w:val="1"/>
      <w:numFmt w:val="bullet"/>
      <w:lvlText w:val="-"/>
      <w:lvlJc w:val="left"/>
    </w:lvl>
    <w:lvl w:ilvl="1" w:tplc="0CEE5F34">
      <w:numFmt w:val="decimal"/>
      <w:lvlText w:val=""/>
      <w:lvlJc w:val="left"/>
    </w:lvl>
    <w:lvl w:ilvl="2" w:tplc="CB3C3B8C">
      <w:numFmt w:val="decimal"/>
      <w:lvlText w:val=""/>
      <w:lvlJc w:val="left"/>
    </w:lvl>
    <w:lvl w:ilvl="3" w:tplc="B3507EFA">
      <w:numFmt w:val="decimal"/>
      <w:lvlText w:val=""/>
      <w:lvlJc w:val="left"/>
    </w:lvl>
    <w:lvl w:ilvl="4" w:tplc="CB1805B2">
      <w:numFmt w:val="decimal"/>
      <w:lvlText w:val=""/>
      <w:lvlJc w:val="left"/>
    </w:lvl>
    <w:lvl w:ilvl="5" w:tplc="D6E6D714">
      <w:numFmt w:val="decimal"/>
      <w:lvlText w:val=""/>
      <w:lvlJc w:val="left"/>
    </w:lvl>
    <w:lvl w:ilvl="6" w:tplc="B1D24DD8">
      <w:numFmt w:val="decimal"/>
      <w:lvlText w:val=""/>
      <w:lvlJc w:val="left"/>
    </w:lvl>
    <w:lvl w:ilvl="7" w:tplc="D5E2EE86">
      <w:numFmt w:val="decimal"/>
      <w:lvlText w:val=""/>
      <w:lvlJc w:val="left"/>
    </w:lvl>
    <w:lvl w:ilvl="8" w:tplc="2FB6C00A">
      <w:numFmt w:val="decimal"/>
      <w:lvlText w:val=""/>
      <w:lvlJc w:val="left"/>
    </w:lvl>
  </w:abstractNum>
  <w:abstractNum w:abstractNumId="2">
    <w:nsid w:val="00001238"/>
    <w:multiLevelType w:val="hybridMultilevel"/>
    <w:tmpl w:val="4DEA85CA"/>
    <w:lvl w:ilvl="0" w:tplc="0980CD1E">
      <w:start w:val="5"/>
      <w:numFmt w:val="decimal"/>
      <w:lvlText w:val="%1."/>
      <w:lvlJc w:val="left"/>
    </w:lvl>
    <w:lvl w:ilvl="1" w:tplc="90FEED88">
      <w:numFmt w:val="decimal"/>
      <w:lvlText w:val=""/>
      <w:lvlJc w:val="left"/>
    </w:lvl>
    <w:lvl w:ilvl="2" w:tplc="3BC8F60E">
      <w:numFmt w:val="decimal"/>
      <w:lvlText w:val=""/>
      <w:lvlJc w:val="left"/>
    </w:lvl>
    <w:lvl w:ilvl="3" w:tplc="118EDD00">
      <w:numFmt w:val="decimal"/>
      <w:lvlText w:val=""/>
      <w:lvlJc w:val="left"/>
    </w:lvl>
    <w:lvl w:ilvl="4" w:tplc="04F44978">
      <w:numFmt w:val="decimal"/>
      <w:lvlText w:val=""/>
      <w:lvlJc w:val="left"/>
    </w:lvl>
    <w:lvl w:ilvl="5" w:tplc="D7A2DABE">
      <w:numFmt w:val="decimal"/>
      <w:lvlText w:val=""/>
      <w:lvlJc w:val="left"/>
    </w:lvl>
    <w:lvl w:ilvl="6" w:tplc="566ABB84">
      <w:numFmt w:val="decimal"/>
      <w:lvlText w:val=""/>
      <w:lvlJc w:val="left"/>
    </w:lvl>
    <w:lvl w:ilvl="7" w:tplc="37E48048">
      <w:numFmt w:val="decimal"/>
      <w:lvlText w:val=""/>
      <w:lvlJc w:val="left"/>
    </w:lvl>
    <w:lvl w:ilvl="8" w:tplc="AF20CE70">
      <w:numFmt w:val="decimal"/>
      <w:lvlText w:val=""/>
      <w:lvlJc w:val="left"/>
    </w:lvl>
  </w:abstractNum>
  <w:abstractNum w:abstractNumId="3">
    <w:nsid w:val="00001AD4"/>
    <w:multiLevelType w:val="hybridMultilevel"/>
    <w:tmpl w:val="10AE66EC"/>
    <w:lvl w:ilvl="0" w:tplc="C27465FC">
      <w:start w:val="9"/>
      <w:numFmt w:val="decimal"/>
      <w:lvlText w:val="%1."/>
      <w:lvlJc w:val="left"/>
    </w:lvl>
    <w:lvl w:ilvl="1" w:tplc="D6A40884">
      <w:numFmt w:val="decimal"/>
      <w:lvlText w:val=""/>
      <w:lvlJc w:val="left"/>
    </w:lvl>
    <w:lvl w:ilvl="2" w:tplc="F9FE306E">
      <w:numFmt w:val="decimal"/>
      <w:lvlText w:val=""/>
      <w:lvlJc w:val="left"/>
    </w:lvl>
    <w:lvl w:ilvl="3" w:tplc="479EFF70">
      <w:numFmt w:val="decimal"/>
      <w:lvlText w:val=""/>
      <w:lvlJc w:val="left"/>
    </w:lvl>
    <w:lvl w:ilvl="4" w:tplc="360CCDD0">
      <w:numFmt w:val="decimal"/>
      <w:lvlText w:val=""/>
      <w:lvlJc w:val="left"/>
    </w:lvl>
    <w:lvl w:ilvl="5" w:tplc="31560D7E">
      <w:numFmt w:val="decimal"/>
      <w:lvlText w:val=""/>
      <w:lvlJc w:val="left"/>
    </w:lvl>
    <w:lvl w:ilvl="6" w:tplc="F0B64098">
      <w:numFmt w:val="decimal"/>
      <w:lvlText w:val=""/>
      <w:lvlJc w:val="left"/>
    </w:lvl>
    <w:lvl w:ilvl="7" w:tplc="615092B6">
      <w:numFmt w:val="decimal"/>
      <w:lvlText w:val=""/>
      <w:lvlJc w:val="left"/>
    </w:lvl>
    <w:lvl w:ilvl="8" w:tplc="F38CF89E">
      <w:numFmt w:val="decimal"/>
      <w:lvlText w:val=""/>
      <w:lvlJc w:val="left"/>
    </w:lvl>
  </w:abstractNum>
  <w:abstractNum w:abstractNumId="4">
    <w:nsid w:val="00001E1F"/>
    <w:multiLevelType w:val="hybridMultilevel"/>
    <w:tmpl w:val="248ED892"/>
    <w:lvl w:ilvl="0" w:tplc="043849CA">
      <w:start w:val="7"/>
      <w:numFmt w:val="decimal"/>
      <w:lvlText w:val="%1."/>
      <w:lvlJc w:val="left"/>
    </w:lvl>
    <w:lvl w:ilvl="1" w:tplc="44889236">
      <w:numFmt w:val="decimal"/>
      <w:lvlText w:val=""/>
      <w:lvlJc w:val="left"/>
    </w:lvl>
    <w:lvl w:ilvl="2" w:tplc="9678EE7E">
      <w:numFmt w:val="decimal"/>
      <w:lvlText w:val=""/>
      <w:lvlJc w:val="left"/>
    </w:lvl>
    <w:lvl w:ilvl="3" w:tplc="DB084106">
      <w:numFmt w:val="decimal"/>
      <w:lvlText w:val=""/>
      <w:lvlJc w:val="left"/>
    </w:lvl>
    <w:lvl w:ilvl="4" w:tplc="F5F2E248">
      <w:numFmt w:val="decimal"/>
      <w:lvlText w:val=""/>
      <w:lvlJc w:val="left"/>
    </w:lvl>
    <w:lvl w:ilvl="5" w:tplc="9B9C28AA">
      <w:numFmt w:val="decimal"/>
      <w:lvlText w:val=""/>
      <w:lvlJc w:val="left"/>
    </w:lvl>
    <w:lvl w:ilvl="6" w:tplc="4F2CD6BC">
      <w:numFmt w:val="decimal"/>
      <w:lvlText w:val=""/>
      <w:lvlJc w:val="left"/>
    </w:lvl>
    <w:lvl w:ilvl="7" w:tplc="6898F756">
      <w:numFmt w:val="decimal"/>
      <w:lvlText w:val=""/>
      <w:lvlJc w:val="left"/>
    </w:lvl>
    <w:lvl w:ilvl="8" w:tplc="692AEEB2">
      <w:numFmt w:val="decimal"/>
      <w:lvlText w:val=""/>
      <w:lvlJc w:val="left"/>
    </w:lvl>
  </w:abstractNum>
  <w:abstractNum w:abstractNumId="5">
    <w:nsid w:val="00002213"/>
    <w:multiLevelType w:val="hybridMultilevel"/>
    <w:tmpl w:val="F8740188"/>
    <w:lvl w:ilvl="0" w:tplc="3572E658">
      <w:start w:val="16"/>
      <w:numFmt w:val="decimal"/>
      <w:lvlText w:val="%1."/>
      <w:lvlJc w:val="left"/>
    </w:lvl>
    <w:lvl w:ilvl="1" w:tplc="70468978">
      <w:numFmt w:val="decimal"/>
      <w:lvlText w:val=""/>
      <w:lvlJc w:val="left"/>
    </w:lvl>
    <w:lvl w:ilvl="2" w:tplc="65D64024">
      <w:numFmt w:val="decimal"/>
      <w:lvlText w:val=""/>
      <w:lvlJc w:val="left"/>
    </w:lvl>
    <w:lvl w:ilvl="3" w:tplc="1E46CCF2">
      <w:numFmt w:val="decimal"/>
      <w:lvlText w:val=""/>
      <w:lvlJc w:val="left"/>
    </w:lvl>
    <w:lvl w:ilvl="4" w:tplc="F4A290E4">
      <w:numFmt w:val="decimal"/>
      <w:lvlText w:val=""/>
      <w:lvlJc w:val="left"/>
    </w:lvl>
    <w:lvl w:ilvl="5" w:tplc="F912CB4A">
      <w:numFmt w:val="decimal"/>
      <w:lvlText w:val=""/>
      <w:lvlJc w:val="left"/>
    </w:lvl>
    <w:lvl w:ilvl="6" w:tplc="70222FA6">
      <w:numFmt w:val="decimal"/>
      <w:lvlText w:val=""/>
      <w:lvlJc w:val="left"/>
    </w:lvl>
    <w:lvl w:ilvl="7" w:tplc="4DA28F4C">
      <w:numFmt w:val="decimal"/>
      <w:lvlText w:val=""/>
      <w:lvlJc w:val="left"/>
    </w:lvl>
    <w:lvl w:ilvl="8" w:tplc="CE1A35AC">
      <w:numFmt w:val="decimal"/>
      <w:lvlText w:val=""/>
      <w:lvlJc w:val="left"/>
    </w:lvl>
  </w:abstractNum>
  <w:abstractNum w:abstractNumId="6">
    <w:nsid w:val="0000260D"/>
    <w:multiLevelType w:val="hybridMultilevel"/>
    <w:tmpl w:val="63E826D4"/>
    <w:lvl w:ilvl="0" w:tplc="D4E4C024">
      <w:start w:val="18"/>
      <w:numFmt w:val="decimal"/>
      <w:lvlText w:val="%1."/>
      <w:lvlJc w:val="left"/>
    </w:lvl>
    <w:lvl w:ilvl="1" w:tplc="A6D24C3E">
      <w:numFmt w:val="decimal"/>
      <w:lvlText w:val=""/>
      <w:lvlJc w:val="left"/>
    </w:lvl>
    <w:lvl w:ilvl="2" w:tplc="67CA51CC">
      <w:numFmt w:val="decimal"/>
      <w:lvlText w:val=""/>
      <w:lvlJc w:val="left"/>
    </w:lvl>
    <w:lvl w:ilvl="3" w:tplc="53BA9ED6">
      <w:numFmt w:val="decimal"/>
      <w:lvlText w:val=""/>
      <w:lvlJc w:val="left"/>
    </w:lvl>
    <w:lvl w:ilvl="4" w:tplc="1A8A75CE">
      <w:numFmt w:val="decimal"/>
      <w:lvlText w:val=""/>
      <w:lvlJc w:val="left"/>
    </w:lvl>
    <w:lvl w:ilvl="5" w:tplc="C64000B2">
      <w:numFmt w:val="decimal"/>
      <w:lvlText w:val=""/>
      <w:lvlJc w:val="left"/>
    </w:lvl>
    <w:lvl w:ilvl="6" w:tplc="1C24DB54">
      <w:numFmt w:val="decimal"/>
      <w:lvlText w:val=""/>
      <w:lvlJc w:val="left"/>
    </w:lvl>
    <w:lvl w:ilvl="7" w:tplc="CAD865CC">
      <w:numFmt w:val="decimal"/>
      <w:lvlText w:val=""/>
      <w:lvlJc w:val="left"/>
    </w:lvl>
    <w:lvl w:ilvl="8" w:tplc="D12E4BFA">
      <w:numFmt w:val="decimal"/>
      <w:lvlText w:val=""/>
      <w:lvlJc w:val="left"/>
    </w:lvl>
  </w:abstractNum>
  <w:abstractNum w:abstractNumId="7">
    <w:nsid w:val="000026A6"/>
    <w:multiLevelType w:val="hybridMultilevel"/>
    <w:tmpl w:val="52BC6AE2"/>
    <w:lvl w:ilvl="0" w:tplc="D6E49D48">
      <w:start w:val="1"/>
      <w:numFmt w:val="decimal"/>
      <w:lvlText w:val="%1."/>
      <w:lvlJc w:val="left"/>
    </w:lvl>
    <w:lvl w:ilvl="1" w:tplc="61CE9310">
      <w:numFmt w:val="decimal"/>
      <w:lvlText w:val=""/>
      <w:lvlJc w:val="left"/>
    </w:lvl>
    <w:lvl w:ilvl="2" w:tplc="4D16C1D8">
      <w:numFmt w:val="decimal"/>
      <w:lvlText w:val=""/>
      <w:lvlJc w:val="left"/>
    </w:lvl>
    <w:lvl w:ilvl="3" w:tplc="1EA4BCC4">
      <w:numFmt w:val="decimal"/>
      <w:lvlText w:val=""/>
      <w:lvlJc w:val="left"/>
    </w:lvl>
    <w:lvl w:ilvl="4" w:tplc="5060CB46">
      <w:numFmt w:val="decimal"/>
      <w:lvlText w:val=""/>
      <w:lvlJc w:val="left"/>
    </w:lvl>
    <w:lvl w:ilvl="5" w:tplc="B4F480FC">
      <w:numFmt w:val="decimal"/>
      <w:lvlText w:val=""/>
      <w:lvlJc w:val="left"/>
    </w:lvl>
    <w:lvl w:ilvl="6" w:tplc="A0D0E8CC">
      <w:numFmt w:val="decimal"/>
      <w:lvlText w:val=""/>
      <w:lvlJc w:val="left"/>
    </w:lvl>
    <w:lvl w:ilvl="7" w:tplc="A04C1094">
      <w:numFmt w:val="decimal"/>
      <w:lvlText w:val=""/>
      <w:lvlJc w:val="left"/>
    </w:lvl>
    <w:lvl w:ilvl="8" w:tplc="772C5652">
      <w:numFmt w:val="decimal"/>
      <w:lvlText w:val=""/>
      <w:lvlJc w:val="left"/>
    </w:lvl>
  </w:abstractNum>
  <w:abstractNum w:abstractNumId="8">
    <w:nsid w:val="00002D12"/>
    <w:multiLevelType w:val="hybridMultilevel"/>
    <w:tmpl w:val="C9F8E3B2"/>
    <w:lvl w:ilvl="0" w:tplc="C9869568">
      <w:numFmt w:val="decimal"/>
      <w:lvlText w:val="%1."/>
      <w:lvlJc w:val="left"/>
    </w:lvl>
    <w:lvl w:ilvl="1" w:tplc="34866306">
      <w:start w:val="1"/>
      <w:numFmt w:val="bullet"/>
      <w:lvlText w:val="В"/>
      <w:lvlJc w:val="left"/>
    </w:lvl>
    <w:lvl w:ilvl="2" w:tplc="34B2F720">
      <w:numFmt w:val="decimal"/>
      <w:lvlText w:val=""/>
      <w:lvlJc w:val="left"/>
    </w:lvl>
    <w:lvl w:ilvl="3" w:tplc="3504236A">
      <w:numFmt w:val="decimal"/>
      <w:lvlText w:val=""/>
      <w:lvlJc w:val="left"/>
    </w:lvl>
    <w:lvl w:ilvl="4" w:tplc="15B4F590">
      <w:numFmt w:val="decimal"/>
      <w:lvlText w:val=""/>
      <w:lvlJc w:val="left"/>
    </w:lvl>
    <w:lvl w:ilvl="5" w:tplc="5380AE68">
      <w:numFmt w:val="decimal"/>
      <w:lvlText w:val=""/>
      <w:lvlJc w:val="left"/>
    </w:lvl>
    <w:lvl w:ilvl="6" w:tplc="55B0BD7E">
      <w:numFmt w:val="decimal"/>
      <w:lvlText w:val=""/>
      <w:lvlJc w:val="left"/>
    </w:lvl>
    <w:lvl w:ilvl="7" w:tplc="2C5E6864">
      <w:numFmt w:val="decimal"/>
      <w:lvlText w:val=""/>
      <w:lvlJc w:val="left"/>
    </w:lvl>
    <w:lvl w:ilvl="8" w:tplc="37701FD0">
      <w:numFmt w:val="decimal"/>
      <w:lvlText w:val=""/>
      <w:lvlJc w:val="left"/>
    </w:lvl>
  </w:abstractNum>
  <w:abstractNum w:abstractNumId="9">
    <w:nsid w:val="0000323B"/>
    <w:multiLevelType w:val="hybridMultilevel"/>
    <w:tmpl w:val="DF5EBE26"/>
    <w:lvl w:ilvl="0" w:tplc="420AF9E8">
      <w:start w:val="15"/>
      <w:numFmt w:val="decimal"/>
      <w:lvlText w:val="%1."/>
      <w:lvlJc w:val="left"/>
    </w:lvl>
    <w:lvl w:ilvl="1" w:tplc="0508620A">
      <w:numFmt w:val="decimal"/>
      <w:lvlText w:val=""/>
      <w:lvlJc w:val="left"/>
    </w:lvl>
    <w:lvl w:ilvl="2" w:tplc="B156ACB4">
      <w:numFmt w:val="decimal"/>
      <w:lvlText w:val=""/>
      <w:lvlJc w:val="left"/>
    </w:lvl>
    <w:lvl w:ilvl="3" w:tplc="15C6BF1C">
      <w:numFmt w:val="decimal"/>
      <w:lvlText w:val=""/>
      <w:lvlJc w:val="left"/>
    </w:lvl>
    <w:lvl w:ilvl="4" w:tplc="0A42026C">
      <w:numFmt w:val="decimal"/>
      <w:lvlText w:val=""/>
      <w:lvlJc w:val="left"/>
    </w:lvl>
    <w:lvl w:ilvl="5" w:tplc="5D2E1C2E">
      <w:numFmt w:val="decimal"/>
      <w:lvlText w:val=""/>
      <w:lvlJc w:val="left"/>
    </w:lvl>
    <w:lvl w:ilvl="6" w:tplc="893C5770">
      <w:numFmt w:val="decimal"/>
      <w:lvlText w:val=""/>
      <w:lvlJc w:val="left"/>
    </w:lvl>
    <w:lvl w:ilvl="7" w:tplc="CA9C537E">
      <w:numFmt w:val="decimal"/>
      <w:lvlText w:val=""/>
      <w:lvlJc w:val="left"/>
    </w:lvl>
    <w:lvl w:ilvl="8" w:tplc="9B1CF322">
      <w:numFmt w:val="decimal"/>
      <w:lvlText w:val=""/>
      <w:lvlJc w:val="left"/>
    </w:lvl>
  </w:abstractNum>
  <w:abstractNum w:abstractNumId="10">
    <w:nsid w:val="000039B3"/>
    <w:multiLevelType w:val="hybridMultilevel"/>
    <w:tmpl w:val="2FFC2076"/>
    <w:lvl w:ilvl="0" w:tplc="A46E7862">
      <w:start w:val="1"/>
      <w:numFmt w:val="bullet"/>
      <w:lvlText w:val="У"/>
      <w:lvlJc w:val="left"/>
    </w:lvl>
    <w:lvl w:ilvl="1" w:tplc="C290BB8C">
      <w:numFmt w:val="decimal"/>
      <w:lvlText w:val=""/>
      <w:lvlJc w:val="left"/>
    </w:lvl>
    <w:lvl w:ilvl="2" w:tplc="5A46B034">
      <w:numFmt w:val="decimal"/>
      <w:lvlText w:val=""/>
      <w:lvlJc w:val="left"/>
    </w:lvl>
    <w:lvl w:ilvl="3" w:tplc="6C0A3748">
      <w:numFmt w:val="decimal"/>
      <w:lvlText w:val=""/>
      <w:lvlJc w:val="left"/>
    </w:lvl>
    <w:lvl w:ilvl="4" w:tplc="3E281496">
      <w:numFmt w:val="decimal"/>
      <w:lvlText w:val=""/>
      <w:lvlJc w:val="left"/>
    </w:lvl>
    <w:lvl w:ilvl="5" w:tplc="38FA3224">
      <w:numFmt w:val="decimal"/>
      <w:lvlText w:val=""/>
      <w:lvlJc w:val="left"/>
    </w:lvl>
    <w:lvl w:ilvl="6" w:tplc="FB884940">
      <w:numFmt w:val="decimal"/>
      <w:lvlText w:val=""/>
      <w:lvlJc w:val="left"/>
    </w:lvl>
    <w:lvl w:ilvl="7" w:tplc="72C08A84">
      <w:numFmt w:val="decimal"/>
      <w:lvlText w:val=""/>
      <w:lvlJc w:val="left"/>
    </w:lvl>
    <w:lvl w:ilvl="8" w:tplc="7352A836">
      <w:numFmt w:val="decimal"/>
      <w:lvlText w:val=""/>
      <w:lvlJc w:val="left"/>
    </w:lvl>
  </w:abstractNum>
  <w:abstractNum w:abstractNumId="11">
    <w:nsid w:val="00003B25"/>
    <w:multiLevelType w:val="hybridMultilevel"/>
    <w:tmpl w:val="1D2EF4E4"/>
    <w:lvl w:ilvl="0" w:tplc="6BD40D6A">
      <w:start w:val="1"/>
      <w:numFmt w:val="bullet"/>
      <w:lvlText w:val="\endash "/>
      <w:lvlJc w:val="left"/>
    </w:lvl>
    <w:lvl w:ilvl="1" w:tplc="0B1CAEEE">
      <w:numFmt w:val="decimal"/>
      <w:lvlText w:val=""/>
      <w:lvlJc w:val="left"/>
    </w:lvl>
    <w:lvl w:ilvl="2" w:tplc="53F66C88">
      <w:numFmt w:val="decimal"/>
      <w:lvlText w:val=""/>
      <w:lvlJc w:val="left"/>
    </w:lvl>
    <w:lvl w:ilvl="3" w:tplc="0E28537E">
      <w:numFmt w:val="decimal"/>
      <w:lvlText w:val=""/>
      <w:lvlJc w:val="left"/>
    </w:lvl>
    <w:lvl w:ilvl="4" w:tplc="8AF20556">
      <w:numFmt w:val="decimal"/>
      <w:lvlText w:val=""/>
      <w:lvlJc w:val="left"/>
    </w:lvl>
    <w:lvl w:ilvl="5" w:tplc="188AE3A2">
      <w:numFmt w:val="decimal"/>
      <w:lvlText w:val=""/>
      <w:lvlJc w:val="left"/>
    </w:lvl>
    <w:lvl w:ilvl="6" w:tplc="5952125A">
      <w:numFmt w:val="decimal"/>
      <w:lvlText w:val=""/>
      <w:lvlJc w:val="left"/>
    </w:lvl>
    <w:lvl w:ilvl="7" w:tplc="696E0D0A">
      <w:numFmt w:val="decimal"/>
      <w:lvlText w:val=""/>
      <w:lvlJc w:val="left"/>
    </w:lvl>
    <w:lvl w:ilvl="8" w:tplc="B4B89756">
      <w:numFmt w:val="decimal"/>
      <w:lvlText w:val=""/>
      <w:lvlJc w:val="left"/>
    </w:lvl>
  </w:abstractNum>
  <w:abstractNum w:abstractNumId="12">
    <w:nsid w:val="0000428B"/>
    <w:multiLevelType w:val="hybridMultilevel"/>
    <w:tmpl w:val="0EFC5F5A"/>
    <w:lvl w:ilvl="0" w:tplc="722C99EE">
      <w:start w:val="8"/>
      <w:numFmt w:val="decimal"/>
      <w:lvlText w:val="%1"/>
      <w:lvlJc w:val="left"/>
    </w:lvl>
    <w:lvl w:ilvl="1" w:tplc="A8F43F3C">
      <w:numFmt w:val="decimal"/>
      <w:lvlText w:val=""/>
      <w:lvlJc w:val="left"/>
    </w:lvl>
    <w:lvl w:ilvl="2" w:tplc="6278ECC6">
      <w:numFmt w:val="decimal"/>
      <w:lvlText w:val=""/>
      <w:lvlJc w:val="left"/>
    </w:lvl>
    <w:lvl w:ilvl="3" w:tplc="162AC606">
      <w:numFmt w:val="decimal"/>
      <w:lvlText w:val=""/>
      <w:lvlJc w:val="left"/>
    </w:lvl>
    <w:lvl w:ilvl="4" w:tplc="752EEEB2">
      <w:numFmt w:val="decimal"/>
      <w:lvlText w:val=""/>
      <w:lvlJc w:val="left"/>
    </w:lvl>
    <w:lvl w:ilvl="5" w:tplc="AB927C64">
      <w:numFmt w:val="decimal"/>
      <w:lvlText w:val=""/>
      <w:lvlJc w:val="left"/>
    </w:lvl>
    <w:lvl w:ilvl="6" w:tplc="91862554">
      <w:numFmt w:val="decimal"/>
      <w:lvlText w:val=""/>
      <w:lvlJc w:val="left"/>
    </w:lvl>
    <w:lvl w:ilvl="7" w:tplc="660C558E">
      <w:numFmt w:val="decimal"/>
      <w:lvlText w:val=""/>
      <w:lvlJc w:val="left"/>
    </w:lvl>
    <w:lvl w:ilvl="8" w:tplc="7DF8FF64">
      <w:numFmt w:val="decimal"/>
      <w:lvlText w:val=""/>
      <w:lvlJc w:val="left"/>
    </w:lvl>
  </w:abstractNum>
  <w:abstractNum w:abstractNumId="13">
    <w:nsid w:val="00004509"/>
    <w:multiLevelType w:val="hybridMultilevel"/>
    <w:tmpl w:val="87680492"/>
    <w:lvl w:ilvl="0" w:tplc="D3E44992">
      <w:start w:val="4"/>
      <w:numFmt w:val="decimal"/>
      <w:lvlText w:val="%1."/>
      <w:lvlJc w:val="left"/>
    </w:lvl>
    <w:lvl w:ilvl="1" w:tplc="D8F4C6AE">
      <w:numFmt w:val="decimal"/>
      <w:lvlText w:val=""/>
      <w:lvlJc w:val="left"/>
    </w:lvl>
    <w:lvl w:ilvl="2" w:tplc="7CEA94A2">
      <w:numFmt w:val="decimal"/>
      <w:lvlText w:val=""/>
      <w:lvlJc w:val="left"/>
    </w:lvl>
    <w:lvl w:ilvl="3" w:tplc="A094DD28">
      <w:numFmt w:val="decimal"/>
      <w:lvlText w:val=""/>
      <w:lvlJc w:val="left"/>
    </w:lvl>
    <w:lvl w:ilvl="4" w:tplc="D780F7B6">
      <w:numFmt w:val="decimal"/>
      <w:lvlText w:val=""/>
      <w:lvlJc w:val="left"/>
    </w:lvl>
    <w:lvl w:ilvl="5" w:tplc="99F4A3DA">
      <w:numFmt w:val="decimal"/>
      <w:lvlText w:val=""/>
      <w:lvlJc w:val="left"/>
    </w:lvl>
    <w:lvl w:ilvl="6" w:tplc="80CA612A">
      <w:numFmt w:val="decimal"/>
      <w:lvlText w:val=""/>
      <w:lvlJc w:val="left"/>
    </w:lvl>
    <w:lvl w:ilvl="7" w:tplc="F8E62302">
      <w:numFmt w:val="decimal"/>
      <w:lvlText w:val=""/>
      <w:lvlJc w:val="left"/>
    </w:lvl>
    <w:lvl w:ilvl="8" w:tplc="86EA6530">
      <w:numFmt w:val="decimal"/>
      <w:lvlText w:val=""/>
      <w:lvlJc w:val="left"/>
    </w:lvl>
  </w:abstractNum>
  <w:abstractNum w:abstractNumId="14">
    <w:nsid w:val="00004DC8"/>
    <w:multiLevelType w:val="hybridMultilevel"/>
    <w:tmpl w:val="CAAE1B1A"/>
    <w:lvl w:ilvl="0" w:tplc="0F104A52">
      <w:start w:val="1"/>
      <w:numFmt w:val="bullet"/>
      <w:lvlText w:val="-"/>
      <w:lvlJc w:val="left"/>
    </w:lvl>
    <w:lvl w:ilvl="1" w:tplc="A30C6D86">
      <w:numFmt w:val="decimal"/>
      <w:lvlText w:val=""/>
      <w:lvlJc w:val="left"/>
    </w:lvl>
    <w:lvl w:ilvl="2" w:tplc="44E0D360">
      <w:numFmt w:val="decimal"/>
      <w:lvlText w:val=""/>
      <w:lvlJc w:val="left"/>
    </w:lvl>
    <w:lvl w:ilvl="3" w:tplc="A6D27920">
      <w:numFmt w:val="decimal"/>
      <w:lvlText w:val=""/>
      <w:lvlJc w:val="left"/>
    </w:lvl>
    <w:lvl w:ilvl="4" w:tplc="3E083D12">
      <w:numFmt w:val="decimal"/>
      <w:lvlText w:val=""/>
      <w:lvlJc w:val="left"/>
    </w:lvl>
    <w:lvl w:ilvl="5" w:tplc="3D901834">
      <w:numFmt w:val="decimal"/>
      <w:lvlText w:val=""/>
      <w:lvlJc w:val="left"/>
    </w:lvl>
    <w:lvl w:ilvl="6" w:tplc="FB50BB12">
      <w:numFmt w:val="decimal"/>
      <w:lvlText w:val=""/>
      <w:lvlJc w:val="left"/>
    </w:lvl>
    <w:lvl w:ilvl="7" w:tplc="2566195E">
      <w:numFmt w:val="decimal"/>
      <w:lvlText w:val=""/>
      <w:lvlJc w:val="left"/>
    </w:lvl>
    <w:lvl w:ilvl="8" w:tplc="A2CAACCC">
      <w:numFmt w:val="decimal"/>
      <w:lvlText w:val=""/>
      <w:lvlJc w:val="left"/>
    </w:lvl>
  </w:abstractNum>
  <w:abstractNum w:abstractNumId="15">
    <w:nsid w:val="00004E45"/>
    <w:multiLevelType w:val="hybridMultilevel"/>
    <w:tmpl w:val="3664FEA6"/>
    <w:lvl w:ilvl="0" w:tplc="B54EFDB6">
      <w:start w:val="14"/>
      <w:numFmt w:val="decimal"/>
      <w:lvlText w:val="%1."/>
      <w:lvlJc w:val="left"/>
    </w:lvl>
    <w:lvl w:ilvl="1" w:tplc="E76491E6">
      <w:numFmt w:val="decimal"/>
      <w:lvlText w:val=""/>
      <w:lvlJc w:val="left"/>
    </w:lvl>
    <w:lvl w:ilvl="2" w:tplc="ADD8C23A">
      <w:numFmt w:val="decimal"/>
      <w:lvlText w:val=""/>
      <w:lvlJc w:val="left"/>
    </w:lvl>
    <w:lvl w:ilvl="3" w:tplc="C5B07AC4">
      <w:numFmt w:val="decimal"/>
      <w:lvlText w:val=""/>
      <w:lvlJc w:val="left"/>
    </w:lvl>
    <w:lvl w:ilvl="4" w:tplc="267CEB98">
      <w:numFmt w:val="decimal"/>
      <w:lvlText w:val=""/>
      <w:lvlJc w:val="left"/>
    </w:lvl>
    <w:lvl w:ilvl="5" w:tplc="B350A1E6">
      <w:numFmt w:val="decimal"/>
      <w:lvlText w:val=""/>
      <w:lvlJc w:val="left"/>
    </w:lvl>
    <w:lvl w:ilvl="6" w:tplc="A33A620A">
      <w:numFmt w:val="decimal"/>
      <w:lvlText w:val=""/>
      <w:lvlJc w:val="left"/>
    </w:lvl>
    <w:lvl w:ilvl="7" w:tplc="A9E67B3C">
      <w:numFmt w:val="decimal"/>
      <w:lvlText w:val=""/>
      <w:lvlJc w:val="left"/>
    </w:lvl>
    <w:lvl w:ilvl="8" w:tplc="168EA426">
      <w:numFmt w:val="decimal"/>
      <w:lvlText w:val=""/>
      <w:lvlJc w:val="left"/>
    </w:lvl>
  </w:abstractNum>
  <w:abstractNum w:abstractNumId="16">
    <w:nsid w:val="000054DE"/>
    <w:multiLevelType w:val="hybridMultilevel"/>
    <w:tmpl w:val="EE98E8E4"/>
    <w:lvl w:ilvl="0" w:tplc="3A787A30">
      <w:start w:val="1"/>
      <w:numFmt w:val="decimal"/>
      <w:lvlText w:val="%1."/>
      <w:lvlJc w:val="left"/>
    </w:lvl>
    <w:lvl w:ilvl="1" w:tplc="F87A269E">
      <w:numFmt w:val="decimal"/>
      <w:lvlText w:val=""/>
      <w:lvlJc w:val="left"/>
    </w:lvl>
    <w:lvl w:ilvl="2" w:tplc="F4AE6C60">
      <w:numFmt w:val="decimal"/>
      <w:lvlText w:val=""/>
      <w:lvlJc w:val="left"/>
    </w:lvl>
    <w:lvl w:ilvl="3" w:tplc="0870F960">
      <w:numFmt w:val="decimal"/>
      <w:lvlText w:val=""/>
      <w:lvlJc w:val="left"/>
    </w:lvl>
    <w:lvl w:ilvl="4" w:tplc="85EC29A0">
      <w:numFmt w:val="decimal"/>
      <w:lvlText w:val=""/>
      <w:lvlJc w:val="left"/>
    </w:lvl>
    <w:lvl w:ilvl="5" w:tplc="6A583956">
      <w:numFmt w:val="decimal"/>
      <w:lvlText w:val=""/>
      <w:lvlJc w:val="left"/>
    </w:lvl>
    <w:lvl w:ilvl="6" w:tplc="F0268EBE">
      <w:numFmt w:val="decimal"/>
      <w:lvlText w:val=""/>
      <w:lvlJc w:val="left"/>
    </w:lvl>
    <w:lvl w:ilvl="7" w:tplc="7982D20C">
      <w:numFmt w:val="decimal"/>
      <w:lvlText w:val=""/>
      <w:lvlJc w:val="left"/>
    </w:lvl>
    <w:lvl w:ilvl="8" w:tplc="C5B8D3F0">
      <w:numFmt w:val="decimal"/>
      <w:lvlText w:val=""/>
      <w:lvlJc w:val="left"/>
    </w:lvl>
  </w:abstractNum>
  <w:abstractNum w:abstractNumId="17">
    <w:nsid w:val="00005D03"/>
    <w:multiLevelType w:val="hybridMultilevel"/>
    <w:tmpl w:val="B652201C"/>
    <w:lvl w:ilvl="0" w:tplc="57B8BEE8">
      <w:start w:val="1"/>
      <w:numFmt w:val="decimal"/>
      <w:lvlText w:val="%1."/>
      <w:lvlJc w:val="left"/>
    </w:lvl>
    <w:lvl w:ilvl="1" w:tplc="3D648004">
      <w:numFmt w:val="decimal"/>
      <w:lvlText w:val=""/>
      <w:lvlJc w:val="left"/>
    </w:lvl>
    <w:lvl w:ilvl="2" w:tplc="A544D270">
      <w:numFmt w:val="decimal"/>
      <w:lvlText w:val=""/>
      <w:lvlJc w:val="left"/>
    </w:lvl>
    <w:lvl w:ilvl="3" w:tplc="AF2A5670">
      <w:numFmt w:val="decimal"/>
      <w:lvlText w:val=""/>
      <w:lvlJc w:val="left"/>
    </w:lvl>
    <w:lvl w:ilvl="4" w:tplc="7AD499BE">
      <w:numFmt w:val="decimal"/>
      <w:lvlText w:val=""/>
      <w:lvlJc w:val="left"/>
    </w:lvl>
    <w:lvl w:ilvl="5" w:tplc="74DC9B3E">
      <w:numFmt w:val="decimal"/>
      <w:lvlText w:val=""/>
      <w:lvlJc w:val="left"/>
    </w:lvl>
    <w:lvl w:ilvl="6" w:tplc="0F72037C">
      <w:numFmt w:val="decimal"/>
      <w:lvlText w:val=""/>
      <w:lvlJc w:val="left"/>
    </w:lvl>
    <w:lvl w:ilvl="7" w:tplc="1E08831A">
      <w:numFmt w:val="decimal"/>
      <w:lvlText w:val=""/>
      <w:lvlJc w:val="left"/>
    </w:lvl>
    <w:lvl w:ilvl="8" w:tplc="F0D25A4A">
      <w:numFmt w:val="decimal"/>
      <w:lvlText w:val=""/>
      <w:lvlJc w:val="left"/>
    </w:lvl>
  </w:abstractNum>
  <w:abstractNum w:abstractNumId="18">
    <w:nsid w:val="000063CB"/>
    <w:multiLevelType w:val="hybridMultilevel"/>
    <w:tmpl w:val="52F856AE"/>
    <w:lvl w:ilvl="0" w:tplc="C9F67BE8">
      <w:start w:val="10"/>
      <w:numFmt w:val="decimal"/>
      <w:lvlText w:val="%1."/>
      <w:lvlJc w:val="left"/>
    </w:lvl>
    <w:lvl w:ilvl="1" w:tplc="D26AAD20">
      <w:numFmt w:val="decimal"/>
      <w:lvlText w:val=""/>
      <w:lvlJc w:val="left"/>
    </w:lvl>
    <w:lvl w:ilvl="2" w:tplc="44E808FA">
      <w:numFmt w:val="decimal"/>
      <w:lvlText w:val=""/>
      <w:lvlJc w:val="left"/>
    </w:lvl>
    <w:lvl w:ilvl="3" w:tplc="CA6E621E">
      <w:numFmt w:val="decimal"/>
      <w:lvlText w:val=""/>
      <w:lvlJc w:val="left"/>
    </w:lvl>
    <w:lvl w:ilvl="4" w:tplc="6CECF7C2">
      <w:numFmt w:val="decimal"/>
      <w:lvlText w:val=""/>
      <w:lvlJc w:val="left"/>
    </w:lvl>
    <w:lvl w:ilvl="5" w:tplc="8BF268F2">
      <w:numFmt w:val="decimal"/>
      <w:lvlText w:val=""/>
      <w:lvlJc w:val="left"/>
    </w:lvl>
    <w:lvl w:ilvl="6" w:tplc="9FBC58C6">
      <w:numFmt w:val="decimal"/>
      <w:lvlText w:val=""/>
      <w:lvlJc w:val="left"/>
    </w:lvl>
    <w:lvl w:ilvl="7" w:tplc="03A2CFEC">
      <w:numFmt w:val="decimal"/>
      <w:lvlText w:val=""/>
      <w:lvlJc w:val="left"/>
    </w:lvl>
    <w:lvl w:ilvl="8" w:tplc="23F26CB8">
      <w:numFmt w:val="decimal"/>
      <w:lvlText w:val=""/>
      <w:lvlJc w:val="left"/>
    </w:lvl>
  </w:abstractNum>
  <w:abstractNum w:abstractNumId="19">
    <w:nsid w:val="00006443"/>
    <w:multiLevelType w:val="hybridMultilevel"/>
    <w:tmpl w:val="92C2C56E"/>
    <w:lvl w:ilvl="0" w:tplc="AC54BCA8">
      <w:start w:val="1"/>
      <w:numFmt w:val="bullet"/>
      <w:lvlText w:val="-"/>
      <w:lvlJc w:val="left"/>
    </w:lvl>
    <w:lvl w:ilvl="1" w:tplc="0A8CE410">
      <w:numFmt w:val="decimal"/>
      <w:lvlText w:val=""/>
      <w:lvlJc w:val="left"/>
    </w:lvl>
    <w:lvl w:ilvl="2" w:tplc="D8002FF2">
      <w:numFmt w:val="decimal"/>
      <w:lvlText w:val=""/>
      <w:lvlJc w:val="left"/>
    </w:lvl>
    <w:lvl w:ilvl="3" w:tplc="DA3CB90C">
      <w:numFmt w:val="decimal"/>
      <w:lvlText w:val=""/>
      <w:lvlJc w:val="left"/>
    </w:lvl>
    <w:lvl w:ilvl="4" w:tplc="715A062C">
      <w:numFmt w:val="decimal"/>
      <w:lvlText w:val=""/>
      <w:lvlJc w:val="left"/>
    </w:lvl>
    <w:lvl w:ilvl="5" w:tplc="4178EE3C">
      <w:numFmt w:val="decimal"/>
      <w:lvlText w:val=""/>
      <w:lvlJc w:val="left"/>
    </w:lvl>
    <w:lvl w:ilvl="6" w:tplc="23CA7EA2">
      <w:numFmt w:val="decimal"/>
      <w:lvlText w:val=""/>
      <w:lvlJc w:val="left"/>
    </w:lvl>
    <w:lvl w:ilvl="7" w:tplc="6CE04804">
      <w:numFmt w:val="decimal"/>
      <w:lvlText w:val=""/>
      <w:lvlJc w:val="left"/>
    </w:lvl>
    <w:lvl w:ilvl="8" w:tplc="1E4E0C70">
      <w:numFmt w:val="decimal"/>
      <w:lvlText w:val=""/>
      <w:lvlJc w:val="left"/>
    </w:lvl>
  </w:abstractNum>
  <w:abstractNum w:abstractNumId="20">
    <w:nsid w:val="000066BB"/>
    <w:multiLevelType w:val="hybridMultilevel"/>
    <w:tmpl w:val="6354157A"/>
    <w:lvl w:ilvl="0" w:tplc="6332ED2E">
      <w:start w:val="1"/>
      <w:numFmt w:val="bullet"/>
      <w:lvlText w:val="-"/>
      <w:lvlJc w:val="left"/>
    </w:lvl>
    <w:lvl w:ilvl="1" w:tplc="A68CE366">
      <w:numFmt w:val="decimal"/>
      <w:lvlText w:val=""/>
      <w:lvlJc w:val="left"/>
    </w:lvl>
    <w:lvl w:ilvl="2" w:tplc="6A22FF18">
      <w:numFmt w:val="decimal"/>
      <w:lvlText w:val=""/>
      <w:lvlJc w:val="left"/>
    </w:lvl>
    <w:lvl w:ilvl="3" w:tplc="FB0824B6">
      <w:numFmt w:val="decimal"/>
      <w:lvlText w:val=""/>
      <w:lvlJc w:val="left"/>
    </w:lvl>
    <w:lvl w:ilvl="4" w:tplc="D69A4992">
      <w:numFmt w:val="decimal"/>
      <w:lvlText w:val=""/>
      <w:lvlJc w:val="left"/>
    </w:lvl>
    <w:lvl w:ilvl="5" w:tplc="F420329C">
      <w:numFmt w:val="decimal"/>
      <w:lvlText w:val=""/>
      <w:lvlJc w:val="left"/>
    </w:lvl>
    <w:lvl w:ilvl="6" w:tplc="D696B1A6">
      <w:numFmt w:val="decimal"/>
      <w:lvlText w:val=""/>
      <w:lvlJc w:val="left"/>
    </w:lvl>
    <w:lvl w:ilvl="7" w:tplc="E018B270">
      <w:numFmt w:val="decimal"/>
      <w:lvlText w:val=""/>
      <w:lvlJc w:val="left"/>
    </w:lvl>
    <w:lvl w:ilvl="8" w:tplc="E39C6004">
      <w:numFmt w:val="decimal"/>
      <w:lvlText w:val=""/>
      <w:lvlJc w:val="left"/>
    </w:lvl>
  </w:abstractNum>
  <w:abstractNum w:abstractNumId="21">
    <w:nsid w:val="00006B89"/>
    <w:multiLevelType w:val="hybridMultilevel"/>
    <w:tmpl w:val="4B9894A8"/>
    <w:lvl w:ilvl="0" w:tplc="5DC028FA">
      <w:start w:val="19"/>
      <w:numFmt w:val="decimal"/>
      <w:lvlText w:val="%1."/>
      <w:lvlJc w:val="left"/>
    </w:lvl>
    <w:lvl w:ilvl="1" w:tplc="4C1A1652">
      <w:numFmt w:val="decimal"/>
      <w:lvlText w:val=""/>
      <w:lvlJc w:val="left"/>
    </w:lvl>
    <w:lvl w:ilvl="2" w:tplc="AA364E5E">
      <w:numFmt w:val="decimal"/>
      <w:lvlText w:val=""/>
      <w:lvlJc w:val="left"/>
    </w:lvl>
    <w:lvl w:ilvl="3" w:tplc="C9263830">
      <w:numFmt w:val="decimal"/>
      <w:lvlText w:val=""/>
      <w:lvlJc w:val="left"/>
    </w:lvl>
    <w:lvl w:ilvl="4" w:tplc="FDF41102">
      <w:numFmt w:val="decimal"/>
      <w:lvlText w:val=""/>
      <w:lvlJc w:val="left"/>
    </w:lvl>
    <w:lvl w:ilvl="5" w:tplc="EEFA738A">
      <w:numFmt w:val="decimal"/>
      <w:lvlText w:val=""/>
      <w:lvlJc w:val="left"/>
    </w:lvl>
    <w:lvl w:ilvl="6" w:tplc="D7A8000C">
      <w:numFmt w:val="decimal"/>
      <w:lvlText w:val=""/>
      <w:lvlJc w:val="left"/>
    </w:lvl>
    <w:lvl w:ilvl="7" w:tplc="10587746">
      <w:numFmt w:val="decimal"/>
      <w:lvlText w:val=""/>
      <w:lvlJc w:val="left"/>
    </w:lvl>
    <w:lvl w:ilvl="8" w:tplc="3F446234">
      <w:numFmt w:val="decimal"/>
      <w:lvlText w:val=""/>
      <w:lvlJc w:val="left"/>
    </w:lvl>
  </w:abstractNum>
  <w:abstractNum w:abstractNumId="22">
    <w:nsid w:val="00006BFC"/>
    <w:multiLevelType w:val="hybridMultilevel"/>
    <w:tmpl w:val="30DCE66A"/>
    <w:lvl w:ilvl="0" w:tplc="26503DF6">
      <w:start w:val="1"/>
      <w:numFmt w:val="bullet"/>
      <w:lvlText w:val="\endash "/>
      <w:lvlJc w:val="left"/>
    </w:lvl>
    <w:lvl w:ilvl="1" w:tplc="5950D64A">
      <w:numFmt w:val="decimal"/>
      <w:lvlText w:val=""/>
      <w:lvlJc w:val="left"/>
    </w:lvl>
    <w:lvl w:ilvl="2" w:tplc="4CA000A0">
      <w:numFmt w:val="decimal"/>
      <w:lvlText w:val=""/>
      <w:lvlJc w:val="left"/>
    </w:lvl>
    <w:lvl w:ilvl="3" w:tplc="69880ED6">
      <w:numFmt w:val="decimal"/>
      <w:lvlText w:val=""/>
      <w:lvlJc w:val="left"/>
    </w:lvl>
    <w:lvl w:ilvl="4" w:tplc="6DF820E8">
      <w:numFmt w:val="decimal"/>
      <w:lvlText w:val=""/>
      <w:lvlJc w:val="left"/>
    </w:lvl>
    <w:lvl w:ilvl="5" w:tplc="CB7C123E">
      <w:numFmt w:val="decimal"/>
      <w:lvlText w:val=""/>
      <w:lvlJc w:val="left"/>
    </w:lvl>
    <w:lvl w:ilvl="6" w:tplc="47ACF988">
      <w:numFmt w:val="decimal"/>
      <w:lvlText w:val=""/>
      <w:lvlJc w:val="left"/>
    </w:lvl>
    <w:lvl w:ilvl="7" w:tplc="7ABCF53A">
      <w:numFmt w:val="decimal"/>
      <w:lvlText w:val=""/>
      <w:lvlJc w:val="left"/>
    </w:lvl>
    <w:lvl w:ilvl="8" w:tplc="6B841E30">
      <w:numFmt w:val="decimal"/>
      <w:lvlText w:val=""/>
      <w:lvlJc w:val="left"/>
    </w:lvl>
  </w:abstractNum>
  <w:abstractNum w:abstractNumId="23">
    <w:nsid w:val="00006E5D"/>
    <w:multiLevelType w:val="hybridMultilevel"/>
    <w:tmpl w:val="D5863712"/>
    <w:lvl w:ilvl="0" w:tplc="1842DE44">
      <w:start w:val="8"/>
      <w:numFmt w:val="decimal"/>
      <w:lvlText w:val="%1."/>
      <w:lvlJc w:val="left"/>
    </w:lvl>
    <w:lvl w:ilvl="1" w:tplc="93D6E084">
      <w:numFmt w:val="decimal"/>
      <w:lvlText w:val=""/>
      <w:lvlJc w:val="left"/>
    </w:lvl>
    <w:lvl w:ilvl="2" w:tplc="B5B68AE8">
      <w:numFmt w:val="decimal"/>
      <w:lvlText w:val=""/>
      <w:lvlJc w:val="left"/>
    </w:lvl>
    <w:lvl w:ilvl="3" w:tplc="6EAE62EA">
      <w:numFmt w:val="decimal"/>
      <w:lvlText w:val=""/>
      <w:lvlJc w:val="left"/>
    </w:lvl>
    <w:lvl w:ilvl="4" w:tplc="1EA87884">
      <w:numFmt w:val="decimal"/>
      <w:lvlText w:val=""/>
      <w:lvlJc w:val="left"/>
    </w:lvl>
    <w:lvl w:ilvl="5" w:tplc="BEC63772">
      <w:numFmt w:val="decimal"/>
      <w:lvlText w:val=""/>
      <w:lvlJc w:val="left"/>
    </w:lvl>
    <w:lvl w:ilvl="6" w:tplc="981E4F8E">
      <w:numFmt w:val="decimal"/>
      <w:lvlText w:val=""/>
      <w:lvlJc w:val="left"/>
    </w:lvl>
    <w:lvl w:ilvl="7" w:tplc="908E1C58">
      <w:numFmt w:val="decimal"/>
      <w:lvlText w:val=""/>
      <w:lvlJc w:val="left"/>
    </w:lvl>
    <w:lvl w:ilvl="8" w:tplc="CDE45C0E">
      <w:numFmt w:val="decimal"/>
      <w:lvlText w:val=""/>
      <w:lvlJc w:val="left"/>
    </w:lvl>
  </w:abstractNum>
  <w:abstractNum w:abstractNumId="24">
    <w:nsid w:val="0000701F"/>
    <w:multiLevelType w:val="hybridMultilevel"/>
    <w:tmpl w:val="21AE53FE"/>
    <w:lvl w:ilvl="0" w:tplc="AA20FF70">
      <w:start w:val="1"/>
      <w:numFmt w:val="decimal"/>
      <w:lvlText w:val="%1."/>
      <w:lvlJc w:val="left"/>
    </w:lvl>
    <w:lvl w:ilvl="1" w:tplc="05E8D166">
      <w:numFmt w:val="decimal"/>
      <w:lvlText w:val=""/>
      <w:lvlJc w:val="left"/>
    </w:lvl>
    <w:lvl w:ilvl="2" w:tplc="B6CE794C">
      <w:numFmt w:val="decimal"/>
      <w:lvlText w:val=""/>
      <w:lvlJc w:val="left"/>
    </w:lvl>
    <w:lvl w:ilvl="3" w:tplc="D0A84E76">
      <w:numFmt w:val="decimal"/>
      <w:lvlText w:val=""/>
      <w:lvlJc w:val="left"/>
    </w:lvl>
    <w:lvl w:ilvl="4" w:tplc="827431B6">
      <w:numFmt w:val="decimal"/>
      <w:lvlText w:val=""/>
      <w:lvlJc w:val="left"/>
    </w:lvl>
    <w:lvl w:ilvl="5" w:tplc="8B0A9BDE">
      <w:numFmt w:val="decimal"/>
      <w:lvlText w:val=""/>
      <w:lvlJc w:val="left"/>
    </w:lvl>
    <w:lvl w:ilvl="6" w:tplc="05C4681C">
      <w:numFmt w:val="decimal"/>
      <w:lvlText w:val=""/>
      <w:lvlJc w:val="left"/>
    </w:lvl>
    <w:lvl w:ilvl="7" w:tplc="8E5608DE">
      <w:numFmt w:val="decimal"/>
      <w:lvlText w:val=""/>
      <w:lvlJc w:val="left"/>
    </w:lvl>
    <w:lvl w:ilvl="8" w:tplc="727EC16A">
      <w:numFmt w:val="decimal"/>
      <w:lvlText w:val=""/>
      <w:lvlJc w:val="left"/>
    </w:lvl>
  </w:abstractNum>
  <w:abstractNum w:abstractNumId="25">
    <w:nsid w:val="0000767D"/>
    <w:multiLevelType w:val="hybridMultilevel"/>
    <w:tmpl w:val="1D3A856E"/>
    <w:lvl w:ilvl="0" w:tplc="56CC69A0">
      <w:start w:val="3"/>
      <w:numFmt w:val="decimal"/>
      <w:lvlText w:val="%1."/>
      <w:lvlJc w:val="left"/>
    </w:lvl>
    <w:lvl w:ilvl="1" w:tplc="91584A4E">
      <w:numFmt w:val="decimal"/>
      <w:lvlText w:val=""/>
      <w:lvlJc w:val="left"/>
    </w:lvl>
    <w:lvl w:ilvl="2" w:tplc="255ECF4E">
      <w:numFmt w:val="decimal"/>
      <w:lvlText w:val=""/>
      <w:lvlJc w:val="left"/>
    </w:lvl>
    <w:lvl w:ilvl="3" w:tplc="958235CC">
      <w:numFmt w:val="decimal"/>
      <w:lvlText w:val=""/>
      <w:lvlJc w:val="left"/>
    </w:lvl>
    <w:lvl w:ilvl="4" w:tplc="4056A616">
      <w:numFmt w:val="decimal"/>
      <w:lvlText w:val=""/>
      <w:lvlJc w:val="left"/>
    </w:lvl>
    <w:lvl w:ilvl="5" w:tplc="14427B08">
      <w:numFmt w:val="decimal"/>
      <w:lvlText w:val=""/>
      <w:lvlJc w:val="left"/>
    </w:lvl>
    <w:lvl w:ilvl="6" w:tplc="66D2F9DA">
      <w:numFmt w:val="decimal"/>
      <w:lvlText w:val=""/>
      <w:lvlJc w:val="left"/>
    </w:lvl>
    <w:lvl w:ilvl="7" w:tplc="CA7A212E">
      <w:numFmt w:val="decimal"/>
      <w:lvlText w:val=""/>
      <w:lvlJc w:val="left"/>
    </w:lvl>
    <w:lvl w:ilvl="8" w:tplc="51B61246">
      <w:numFmt w:val="decimal"/>
      <w:lvlText w:val=""/>
      <w:lvlJc w:val="left"/>
    </w:lvl>
  </w:abstractNum>
  <w:abstractNum w:abstractNumId="26">
    <w:nsid w:val="00007A5A"/>
    <w:multiLevelType w:val="hybridMultilevel"/>
    <w:tmpl w:val="1EFAB622"/>
    <w:lvl w:ilvl="0" w:tplc="AF2E2E60">
      <w:start w:val="2"/>
      <w:numFmt w:val="decimal"/>
      <w:lvlText w:val="%1."/>
      <w:lvlJc w:val="left"/>
    </w:lvl>
    <w:lvl w:ilvl="1" w:tplc="881C07CA">
      <w:numFmt w:val="decimal"/>
      <w:lvlText w:val=""/>
      <w:lvlJc w:val="left"/>
    </w:lvl>
    <w:lvl w:ilvl="2" w:tplc="3922374A">
      <w:numFmt w:val="decimal"/>
      <w:lvlText w:val=""/>
      <w:lvlJc w:val="left"/>
    </w:lvl>
    <w:lvl w:ilvl="3" w:tplc="9A005B08">
      <w:numFmt w:val="decimal"/>
      <w:lvlText w:val=""/>
      <w:lvlJc w:val="left"/>
    </w:lvl>
    <w:lvl w:ilvl="4" w:tplc="C24A049E">
      <w:numFmt w:val="decimal"/>
      <w:lvlText w:val=""/>
      <w:lvlJc w:val="left"/>
    </w:lvl>
    <w:lvl w:ilvl="5" w:tplc="67D4C580">
      <w:numFmt w:val="decimal"/>
      <w:lvlText w:val=""/>
      <w:lvlJc w:val="left"/>
    </w:lvl>
    <w:lvl w:ilvl="6" w:tplc="732CFAD0">
      <w:numFmt w:val="decimal"/>
      <w:lvlText w:val=""/>
      <w:lvlJc w:val="left"/>
    </w:lvl>
    <w:lvl w:ilvl="7" w:tplc="959AC8FE">
      <w:numFmt w:val="decimal"/>
      <w:lvlText w:val=""/>
      <w:lvlJc w:val="left"/>
    </w:lvl>
    <w:lvl w:ilvl="8" w:tplc="3EC0DEC0">
      <w:numFmt w:val="decimal"/>
      <w:lvlText w:val=""/>
      <w:lvlJc w:val="left"/>
    </w:lvl>
  </w:abstractNum>
  <w:abstractNum w:abstractNumId="27">
    <w:nsid w:val="00007F96"/>
    <w:multiLevelType w:val="hybridMultilevel"/>
    <w:tmpl w:val="8DF80F60"/>
    <w:lvl w:ilvl="0" w:tplc="22AEDA9E">
      <w:start w:val="12"/>
      <w:numFmt w:val="decimal"/>
      <w:lvlText w:val="%1."/>
      <w:lvlJc w:val="left"/>
    </w:lvl>
    <w:lvl w:ilvl="1" w:tplc="62501ECA">
      <w:numFmt w:val="decimal"/>
      <w:lvlText w:val=""/>
      <w:lvlJc w:val="left"/>
    </w:lvl>
    <w:lvl w:ilvl="2" w:tplc="A7C6CCE6">
      <w:numFmt w:val="decimal"/>
      <w:lvlText w:val=""/>
      <w:lvlJc w:val="left"/>
    </w:lvl>
    <w:lvl w:ilvl="3" w:tplc="18001B44">
      <w:numFmt w:val="decimal"/>
      <w:lvlText w:val=""/>
      <w:lvlJc w:val="left"/>
    </w:lvl>
    <w:lvl w:ilvl="4" w:tplc="6ACC9276">
      <w:numFmt w:val="decimal"/>
      <w:lvlText w:val=""/>
      <w:lvlJc w:val="left"/>
    </w:lvl>
    <w:lvl w:ilvl="5" w:tplc="239ECE30">
      <w:numFmt w:val="decimal"/>
      <w:lvlText w:val=""/>
      <w:lvlJc w:val="left"/>
    </w:lvl>
    <w:lvl w:ilvl="6" w:tplc="7E2E2B82">
      <w:numFmt w:val="decimal"/>
      <w:lvlText w:val=""/>
      <w:lvlJc w:val="left"/>
    </w:lvl>
    <w:lvl w:ilvl="7" w:tplc="83E68E6A">
      <w:numFmt w:val="decimal"/>
      <w:lvlText w:val=""/>
      <w:lvlJc w:val="left"/>
    </w:lvl>
    <w:lvl w:ilvl="8" w:tplc="FDE4A690">
      <w:numFmt w:val="decimal"/>
      <w:lvlText w:val=""/>
      <w:lvlJc w:val="left"/>
    </w:lvl>
  </w:abstractNum>
  <w:abstractNum w:abstractNumId="28">
    <w:nsid w:val="00007FF5"/>
    <w:multiLevelType w:val="hybridMultilevel"/>
    <w:tmpl w:val="789427DA"/>
    <w:lvl w:ilvl="0" w:tplc="6074B116">
      <w:start w:val="13"/>
      <w:numFmt w:val="decimal"/>
      <w:lvlText w:val="%1."/>
      <w:lvlJc w:val="left"/>
    </w:lvl>
    <w:lvl w:ilvl="1" w:tplc="3B7450C2">
      <w:numFmt w:val="decimal"/>
      <w:lvlText w:val=""/>
      <w:lvlJc w:val="left"/>
    </w:lvl>
    <w:lvl w:ilvl="2" w:tplc="8AC056DE">
      <w:numFmt w:val="decimal"/>
      <w:lvlText w:val=""/>
      <w:lvlJc w:val="left"/>
    </w:lvl>
    <w:lvl w:ilvl="3" w:tplc="04929BE4">
      <w:numFmt w:val="decimal"/>
      <w:lvlText w:val=""/>
      <w:lvlJc w:val="left"/>
    </w:lvl>
    <w:lvl w:ilvl="4" w:tplc="0C1A94BA">
      <w:numFmt w:val="decimal"/>
      <w:lvlText w:val=""/>
      <w:lvlJc w:val="left"/>
    </w:lvl>
    <w:lvl w:ilvl="5" w:tplc="39D62B6A">
      <w:numFmt w:val="decimal"/>
      <w:lvlText w:val=""/>
      <w:lvlJc w:val="left"/>
    </w:lvl>
    <w:lvl w:ilvl="6" w:tplc="EA88FDF0">
      <w:numFmt w:val="decimal"/>
      <w:lvlText w:val=""/>
      <w:lvlJc w:val="left"/>
    </w:lvl>
    <w:lvl w:ilvl="7" w:tplc="84D8BEC0">
      <w:numFmt w:val="decimal"/>
      <w:lvlText w:val=""/>
      <w:lvlJc w:val="left"/>
    </w:lvl>
    <w:lvl w:ilvl="8" w:tplc="7B68E282">
      <w:numFmt w:val="decimal"/>
      <w:lvlText w:val=""/>
      <w:lvlJc w:val="left"/>
    </w:lvl>
  </w:abstractNum>
  <w:abstractNum w:abstractNumId="29">
    <w:nsid w:val="07033F9A"/>
    <w:multiLevelType w:val="hybridMultilevel"/>
    <w:tmpl w:val="88AC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690312"/>
    <w:multiLevelType w:val="hybridMultilevel"/>
    <w:tmpl w:val="08120088"/>
    <w:lvl w:ilvl="0" w:tplc="F760D6B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27753A"/>
    <w:multiLevelType w:val="hybridMultilevel"/>
    <w:tmpl w:val="193A2444"/>
    <w:lvl w:ilvl="0" w:tplc="F760D6B2">
      <w:start w:val="1"/>
      <w:numFmt w:val="bullet"/>
      <w:lvlText w:val="-"/>
      <w:lvlJc w:val="left"/>
      <w:pPr>
        <w:ind w:left="562" w:hanging="360"/>
      </w:p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32">
    <w:nsid w:val="4BEF4FDB"/>
    <w:multiLevelType w:val="hybridMultilevel"/>
    <w:tmpl w:val="72324BCA"/>
    <w:lvl w:ilvl="0" w:tplc="F760D6B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A35A5"/>
    <w:multiLevelType w:val="hybridMultilevel"/>
    <w:tmpl w:val="8466CB2A"/>
    <w:lvl w:ilvl="0" w:tplc="F760D6B2">
      <w:start w:val="1"/>
      <w:numFmt w:val="bullet"/>
      <w:lvlText w:val="-"/>
      <w:lvlJc w:val="left"/>
      <w:pPr>
        <w:ind w:left="562" w:hanging="360"/>
      </w:p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34">
    <w:nsid w:val="660E6D18"/>
    <w:multiLevelType w:val="hybridMultilevel"/>
    <w:tmpl w:val="F8568490"/>
    <w:lvl w:ilvl="0" w:tplc="F760D6B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417CC"/>
    <w:multiLevelType w:val="hybridMultilevel"/>
    <w:tmpl w:val="4C0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19"/>
  </w:num>
  <w:num w:numId="7">
    <w:abstractNumId w:val="20"/>
  </w:num>
  <w:num w:numId="8">
    <w:abstractNumId w:val="12"/>
  </w:num>
  <w:num w:numId="9">
    <w:abstractNumId w:val="7"/>
  </w:num>
  <w:num w:numId="10">
    <w:abstractNumId w:val="24"/>
  </w:num>
  <w:num w:numId="11">
    <w:abstractNumId w:val="17"/>
  </w:num>
  <w:num w:numId="12">
    <w:abstractNumId w:val="26"/>
  </w:num>
  <w:num w:numId="13">
    <w:abstractNumId w:val="25"/>
  </w:num>
  <w:num w:numId="14">
    <w:abstractNumId w:val="13"/>
  </w:num>
  <w:num w:numId="15">
    <w:abstractNumId w:val="2"/>
  </w:num>
  <w:num w:numId="16">
    <w:abstractNumId w:val="11"/>
  </w:num>
  <w:num w:numId="17">
    <w:abstractNumId w:val="4"/>
  </w:num>
  <w:num w:numId="18">
    <w:abstractNumId w:val="23"/>
  </w:num>
  <w:num w:numId="19">
    <w:abstractNumId w:val="3"/>
  </w:num>
  <w:num w:numId="20">
    <w:abstractNumId w:val="18"/>
  </w:num>
  <w:num w:numId="21">
    <w:abstractNumId w:val="22"/>
  </w:num>
  <w:num w:numId="22">
    <w:abstractNumId w:val="27"/>
  </w:num>
  <w:num w:numId="23">
    <w:abstractNumId w:val="28"/>
  </w:num>
  <w:num w:numId="24">
    <w:abstractNumId w:val="15"/>
  </w:num>
  <w:num w:numId="25">
    <w:abstractNumId w:val="9"/>
  </w:num>
  <w:num w:numId="26">
    <w:abstractNumId w:val="5"/>
  </w:num>
  <w:num w:numId="27">
    <w:abstractNumId w:val="6"/>
  </w:num>
  <w:num w:numId="28">
    <w:abstractNumId w:val="21"/>
  </w:num>
  <w:num w:numId="29">
    <w:abstractNumId w:val="0"/>
  </w:num>
  <w:num w:numId="30">
    <w:abstractNumId w:val="35"/>
  </w:num>
  <w:num w:numId="31">
    <w:abstractNumId w:val="29"/>
  </w:num>
  <w:num w:numId="32">
    <w:abstractNumId w:val="31"/>
  </w:num>
  <w:num w:numId="33">
    <w:abstractNumId w:val="30"/>
  </w:num>
  <w:num w:numId="34">
    <w:abstractNumId w:val="34"/>
  </w:num>
  <w:num w:numId="35">
    <w:abstractNumId w:val="3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1C"/>
    <w:rsid w:val="00057017"/>
    <w:rsid w:val="00072519"/>
    <w:rsid w:val="00137026"/>
    <w:rsid w:val="003C27CC"/>
    <w:rsid w:val="004B6B14"/>
    <w:rsid w:val="006432C0"/>
    <w:rsid w:val="00756C1C"/>
    <w:rsid w:val="00780638"/>
    <w:rsid w:val="0079563F"/>
    <w:rsid w:val="0080178B"/>
    <w:rsid w:val="008E123F"/>
    <w:rsid w:val="008F03C1"/>
    <w:rsid w:val="00913F8C"/>
    <w:rsid w:val="00A61806"/>
    <w:rsid w:val="00AA0AAB"/>
    <w:rsid w:val="00F576F2"/>
    <w:rsid w:val="00F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07251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7251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72519"/>
    <w:rPr>
      <w:vertAlign w:val="superscript"/>
    </w:rPr>
  </w:style>
  <w:style w:type="paragraph" w:styleId="a7">
    <w:name w:val="List Paragraph"/>
    <w:basedOn w:val="a"/>
    <w:uiPriority w:val="34"/>
    <w:qFormat/>
    <w:rsid w:val="0079563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37026"/>
    <w:pPr>
      <w:widowControl w:val="0"/>
      <w:tabs>
        <w:tab w:val="center" w:pos="4677"/>
        <w:tab w:val="right" w:pos="9355"/>
      </w:tabs>
      <w:suppressAutoHyphens/>
    </w:pPr>
    <w:rPr>
      <w:rFonts w:eastAsia="Arial Unicode MS" w:cs="Mangal"/>
      <w:kern w:val="1"/>
      <w:sz w:val="24"/>
      <w:szCs w:val="21"/>
      <w:lang w:val="x-none" w:eastAsia="hi-IN" w:bidi="hi-IN"/>
    </w:rPr>
  </w:style>
  <w:style w:type="character" w:customStyle="1" w:styleId="a9">
    <w:name w:val="Нижний колонтитул Знак"/>
    <w:basedOn w:val="a0"/>
    <w:link w:val="a8"/>
    <w:uiPriority w:val="99"/>
    <w:rsid w:val="00137026"/>
    <w:rPr>
      <w:rFonts w:eastAsia="Arial Unicode MS" w:cs="Mangal"/>
      <w:kern w:val="1"/>
      <w:sz w:val="24"/>
      <w:szCs w:val="21"/>
      <w:lang w:val="x-none" w:eastAsia="hi-IN" w:bidi="hi-IN"/>
    </w:rPr>
  </w:style>
  <w:style w:type="table" w:styleId="aa">
    <w:name w:val="Table Grid"/>
    <w:basedOn w:val="a1"/>
    <w:uiPriority w:val="59"/>
    <w:rsid w:val="008E1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07251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7251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72519"/>
    <w:rPr>
      <w:vertAlign w:val="superscript"/>
    </w:rPr>
  </w:style>
  <w:style w:type="paragraph" w:styleId="a7">
    <w:name w:val="List Paragraph"/>
    <w:basedOn w:val="a"/>
    <w:uiPriority w:val="34"/>
    <w:qFormat/>
    <w:rsid w:val="0079563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37026"/>
    <w:pPr>
      <w:widowControl w:val="0"/>
      <w:tabs>
        <w:tab w:val="center" w:pos="4677"/>
        <w:tab w:val="right" w:pos="9355"/>
      </w:tabs>
      <w:suppressAutoHyphens/>
    </w:pPr>
    <w:rPr>
      <w:rFonts w:eastAsia="Arial Unicode MS" w:cs="Mangal"/>
      <w:kern w:val="1"/>
      <w:sz w:val="24"/>
      <w:szCs w:val="21"/>
      <w:lang w:val="x-none" w:eastAsia="hi-IN" w:bidi="hi-IN"/>
    </w:rPr>
  </w:style>
  <w:style w:type="character" w:customStyle="1" w:styleId="a9">
    <w:name w:val="Нижний колонтитул Знак"/>
    <w:basedOn w:val="a0"/>
    <w:link w:val="a8"/>
    <w:uiPriority w:val="99"/>
    <w:rsid w:val="00137026"/>
    <w:rPr>
      <w:rFonts w:eastAsia="Arial Unicode MS" w:cs="Mangal"/>
      <w:kern w:val="1"/>
      <w:sz w:val="24"/>
      <w:szCs w:val="21"/>
      <w:lang w:val="x-none" w:eastAsia="hi-IN" w:bidi="hi-IN"/>
    </w:rPr>
  </w:style>
  <w:style w:type="table" w:styleId="aa">
    <w:name w:val="Table Grid"/>
    <w:basedOn w:val="a1"/>
    <w:uiPriority w:val="59"/>
    <w:rsid w:val="008E1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3771-300A-4452-A853-DD516807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3432</Words>
  <Characters>19564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2022-01-13T18:48:00Z</dcterms:created>
  <dcterms:modified xsi:type="dcterms:W3CDTF">2022-03-03T11:11:00Z</dcterms:modified>
</cp:coreProperties>
</file>